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1C8A4" w14:textId="3990F0F9" w:rsidR="00783388" w:rsidRPr="000F5F7B" w:rsidRDefault="00253D9F">
      <w:pPr>
        <w:rPr>
          <w:rFonts w:ascii="Times New Roman" w:hAnsi="Times New Roman"/>
          <w:smallCaps/>
          <w:sz w:val="36"/>
          <w:szCs w:val="36"/>
        </w:rPr>
      </w:pPr>
      <w:r>
        <w:rPr>
          <w:rFonts w:ascii="Times New Roman" w:hAnsi="Times New Roman"/>
          <w:smallCaps/>
          <w:sz w:val="36"/>
          <w:szCs w:val="36"/>
        </w:rPr>
        <w:t>information och regler</w:t>
      </w:r>
      <w:r w:rsidR="000F5F7B" w:rsidRPr="000F5F7B">
        <w:rPr>
          <w:rFonts w:ascii="Times New Roman" w:hAnsi="Times New Roman"/>
          <w:smallCaps/>
          <w:sz w:val="36"/>
          <w:szCs w:val="36"/>
        </w:rPr>
        <w:t xml:space="preserve"> vid ombyggnation/renovering </w:t>
      </w:r>
    </w:p>
    <w:p w14:paraId="759B2081" w14:textId="77777777" w:rsidR="00D5749C" w:rsidRPr="003C2E1E" w:rsidRDefault="00D5749C">
      <w:pPr>
        <w:rPr>
          <w:rFonts w:ascii="Times New Roman" w:hAnsi="Times New Roman"/>
          <w:smallCaps/>
        </w:rPr>
      </w:pPr>
      <w:r w:rsidRPr="003C2E1E">
        <w:rPr>
          <w:rFonts w:ascii="Times New Roman" w:hAnsi="Times New Roman"/>
          <w:smallCaps/>
        </w:rPr>
        <w:t>Information</w:t>
      </w:r>
    </w:p>
    <w:p w14:paraId="103973C3" w14:textId="52292A44" w:rsidR="001E4447" w:rsidRDefault="00447FE7" w:rsidP="00EA7490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447FE7">
        <w:rPr>
          <w:rFonts w:ascii="Times New Roman" w:hAnsi="Times New Roman"/>
        </w:rPr>
        <w:t xml:space="preserve">Bostadsrättslagen anger att bostadsrättshavaren inte utan styrelsens tillstånd får utföra åtgärd </w:t>
      </w:r>
      <w:r w:rsidR="00783388" w:rsidRPr="00447FE7">
        <w:rPr>
          <w:rFonts w:ascii="Times New Roman" w:hAnsi="Times New Roman"/>
        </w:rPr>
        <w:t xml:space="preserve">i lägenheten </w:t>
      </w:r>
      <w:r w:rsidRPr="00447FE7">
        <w:rPr>
          <w:rFonts w:ascii="Times New Roman" w:hAnsi="Times New Roman"/>
        </w:rPr>
        <w:t>som innefattar</w:t>
      </w:r>
      <w:r w:rsidR="005519D4">
        <w:rPr>
          <w:rFonts w:ascii="Times New Roman" w:hAnsi="Times New Roman"/>
        </w:rPr>
        <w:t>, eller kan komma att innefatta</w:t>
      </w:r>
      <w:r w:rsidRPr="00447FE7">
        <w:rPr>
          <w:rFonts w:ascii="Times New Roman" w:hAnsi="Times New Roman"/>
        </w:rPr>
        <w:t xml:space="preserve">: </w:t>
      </w:r>
    </w:p>
    <w:p w14:paraId="56BB7D09" w14:textId="7826B074" w:rsidR="001E4447" w:rsidRDefault="00447FE7" w:rsidP="001E4447">
      <w:pPr>
        <w:pStyle w:val="Liststycke"/>
        <w:numPr>
          <w:ilvl w:val="1"/>
          <w:numId w:val="4"/>
        </w:numPr>
        <w:rPr>
          <w:rFonts w:ascii="Times New Roman" w:hAnsi="Times New Roman"/>
        </w:rPr>
      </w:pPr>
      <w:r w:rsidRPr="00447FE7">
        <w:rPr>
          <w:rFonts w:ascii="Times New Roman" w:hAnsi="Times New Roman"/>
        </w:rPr>
        <w:t>Ingrepp i en bärande konstruktion</w:t>
      </w:r>
      <w:r w:rsidR="001839B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5DE8957D" w14:textId="2E02AB83" w:rsidR="001E4447" w:rsidRDefault="00447FE7" w:rsidP="001E4447">
      <w:pPr>
        <w:pStyle w:val="Liststycke"/>
        <w:numPr>
          <w:ilvl w:val="1"/>
          <w:numId w:val="4"/>
        </w:numPr>
        <w:rPr>
          <w:rFonts w:ascii="Times New Roman" w:hAnsi="Times New Roman"/>
        </w:rPr>
      </w:pPr>
      <w:r w:rsidRPr="00447FE7">
        <w:rPr>
          <w:rFonts w:ascii="Times New Roman" w:hAnsi="Times New Roman"/>
        </w:rPr>
        <w:t>Ändring av befintliga ledningar för avlopp, värme, gas eller vatten, eller</w:t>
      </w:r>
    </w:p>
    <w:p w14:paraId="5B3AE867" w14:textId="6EAC31CC" w:rsidR="0046381F" w:rsidRDefault="00447FE7" w:rsidP="001839BF">
      <w:pPr>
        <w:pStyle w:val="Liststycke"/>
        <w:numPr>
          <w:ilvl w:val="1"/>
          <w:numId w:val="4"/>
        </w:numPr>
        <w:rPr>
          <w:rFonts w:ascii="Times New Roman" w:hAnsi="Times New Roman"/>
        </w:rPr>
      </w:pPr>
      <w:r w:rsidRPr="00447FE7">
        <w:rPr>
          <w:rFonts w:ascii="Times New Roman" w:hAnsi="Times New Roman"/>
        </w:rPr>
        <w:t>Annan väsentlig förändring av lägenheten</w:t>
      </w:r>
      <w:r w:rsidR="00692C9A">
        <w:rPr>
          <w:rFonts w:ascii="Times New Roman" w:hAnsi="Times New Roman"/>
        </w:rPr>
        <w:t xml:space="preserve"> </w:t>
      </w:r>
    </w:p>
    <w:p w14:paraId="7DF294DA" w14:textId="605A845E" w:rsidR="00D5749C" w:rsidRPr="00253D9F" w:rsidRDefault="000F54AB" w:rsidP="00EA7490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46381F">
        <w:rPr>
          <w:rFonts w:ascii="Times New Roman" w:hAnsi="Times New Roman"/>
        </w:rPr>
        <w:t>Föreningen är</w:t>
      </w:r>
      <w:r w:rsidR="00D5749C" w:rsidRPr="0046381F">
        <w:rPr>
          <w:rFonts w:ascii="Times New Roman" w:hAnsi="Times New Roman"/>
        </w:rPr>
        <w:t xml:space="preserve"> generellt pos</w:t>
      </w:r>
      <w:r w:rsidR="00447FE7" w:rsidRPr="0046381F">
        <w:rPr>
          <w:rFonts w:ascii="Times New Roman" w:hAnsi="Times New Roman"/>
        </w:rPr>
        <w:t>i</w:t>
      </w:r>
      <w:r w:rsidR="00D5749C" w:rsidRPr="0046381F">
        <w:rPr>
          <w:rFonts w:ascii="Times New Roman" w:hAnsi="Times New Roman"/>
        </w:rPr>
        <w:t>tiv till att medlemmarn</w:t>
      </w:r>
      <w:r w:rsidRPr="0046381F">
        <w:rPr>
          <w:rFonts w:ascii="Times New Roman" w:hAnsi="Times New Roman"/>
        </w:rPr>
        <w:t>a</w:t>
      </w:r>
      <w:r w:rsidR="00D5749C" w:rsidRPr="0046381F">
        <w:rPr>
          <w:rFonts w:ascii="Times New Roman" w:hAnsi="Times New Roman"/>
        </w:rPr>
        <w:t xml:space="preserve"> förbättrar </w:t>
      </w:r>
      <w:r w:rsidR="00744815" w:rsidRPr="0046381F">
        <w:rPr>
          <w:rFonts w:ascii="Times New Roman" w:hAnsi="Times New Roman"/>
        </w:rPr>
        <w:t>sina lägenheter genom ombyggnation</w:t>
      </w:r>
      <w:r w:rsidR="00474005">
        <w:rPr>
          <w:rFonts w:ascii="Times New Roman" w:hAnsi="Times New Roman"/>
        </w:rPr>
        <w:t>/renovering</w:t>
      </w:r>
      <w:r w:rsidR="00253D9F">
        <w:rPr>
          <w:rFonts w:ascii="Times New Roman" w:hAnsi="Times New Roman"/>
        </w:rPr>
        <w:t xml:space="preserve">, </w:t>
      </w:r>
      <w:r w:rsidR="00253D9F" w:rsidRPr="00253D9F">
        <w:rPr>
          <w:rFonts w:ascii="Times New Roman" w:hAnsi="Times New Roman"/>
        </w:rPr>
        <w:t xml:space="preserve">dock måste föreningen säkerställa att ombyggnads- och renoveringsarbeten kommer att genomföras på ett för fastigheten bra och säkert sätt. </w:t>
      </w:r>
      <w:r w:rsidR="00363B28" w:rsidRPr="0046381F">
        <w:rPr>
          <w:rFonts w:ascii="Times New Roman" w:hAnsi="Times New Roman"/>
        </w:rPr>
        <w:t>Skador har inträffat tidigare.</w:t>
      </w:r>
    </w:p>
    <w:p w14:paraId="5E455C70" w14:textId="0B56030A" w:rsidR="00363B28" w:rsidRPr="008A7038" w:rsidRDefault="00363B28" w:rsidP="008A7038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8A7038">
        <w:rPr>
          <w:rFonts w:ascii="Times New Roman" w:hAnsi="Times New Roman"/>
        </w:rPr>
        <w:t xml:space="preserve">Styrelsen rekommenderar </w:t>
      </w:r>
      <w:r w:rsidR="00ED41C6" w:rsidRPr="008A7038">
        <w:rPr>
          <w:rFonts w:ascii="Times New Roman" w:hAnsi="Times New Roman"/>
        </w:rPr>
        <w:t xml:space="preserve">starkt </w:t>
      </w:r>
      <w:r w:rsidRPr="008A7038">
        <w:rPr>
          <w:rFonts w:ascii="Times New Roman" w:hAnsi="Times New Roman"/>
        </w:rPr>
        <w:t>att medlemmen har en hemförsäkring med bostadsrättstillä</w:t>
      </w:r>
      <w:r w:rsidR="003C2E1E" w:rsidRPr="008A7038">
        <w:rPr>
          <w:rFonts w:ascii="Times New Roman" w:hAnsi="Times New Roman"/>
        </w:rPr>
        <w:t xml:space="preserve">gg för att klara ekonomiska åtaganden </w:t>
      </w:r>
      <w:r w:rsidR="00ED41C6" w:rsidRPr="008A7038">
        <w:rPr>
          <w:rFonts w:ascii="Times New Roman" w:hAnsi="Times New Roman"/>
        </w:rPr>
        <w:t xml:space="preserve">vid eventuell </w:t>
      </w:r>
      <w:r w:rsidR="003C2E1E" w:rsidRPr="008A7038">
        <w:rPr>
          <w:rFonts w:ascii="Times New Roman" w:hAnsi="Times New Roman"/>
        </w:rPr>
        <w:t>skada.</w:t>
      </w:r>
      <w:r w:rsidR="008A7038" w:rsidRPr="008A7038">
        <w:rPr>
          <w:rFonts w:ascii="Times New Roman" w:hAnsi="Times New Roman"/>
        </w:rPr>
        <w:t xml:space="preserve"> Försäkringsbolag har börjat ställa krav på att VVS-installationer, tätskikt och ytskikt är utförda enligt de branschregler som gällde vid installationstillfället för att försäkringen ska gälla. </w:t>
      </w:r>
    </w:p>
    <w:p w14:paraId="1B56F4D9" w14:textId="43BBB226" w:rsidR="008A7038" w:rsidRDefault="008A7038" w:rsidP="008A7038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2806D9">
        <w:rPr>
          <w:rFonts w:ascii="Times New Roman" w:hAnsi="Times New Roman"/>
        </w:rPr>
        <w:t xml:space="preserve">Arbetet ska vara fackmannamässigt utfört av behörig alternativt auktoriserad fackman </w:t>
      </w:r>
      <w:r w:rsidR="00754E44">
        <w:rPr>
          <w:rFonts w:ascii="Times New Roman" w:hAnsi="Times New Roman"/>
        </w:rPr>
        <w:t>som</w:t>
      </w:r>
      <w:r w:rsidRPr="002806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besitt</w:t>
      </w:r>
      <w:r w:rsidR="00754E44">
        <w:rPr>
          <w:rFonts w:ascii="Times New Roman" w:hAnsi="Times New Roman"/>
        </w:rPr>
        <w:t>er</w:t>
      </w:r>
      <w:r>
        <w:rPr>
          <w:rFonts w:ascii="Times New Roman" w:hAnsi="Times New Roman"/>
        </w:rPr>
        <w:t xml:space="preserve"> de certifikat och intyg som anses lämpliga för det arbete som ska utföras</w:t>
      </w:r>
      <w:r w:rsidR="00754E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samt </w:t>
      </w:r>
      <w:r w:rsidRPr="002806D9">
        <w:rPr>
          <w:rFonts w:ascii="Times New Roman" w:hAnsi="Times New Roman"/>
        </w:rPr>
        <w:t>leva upp till branschregler, tex Byggkeramikrådets Branschregler för våtrum och tätskikt</w:t>
      </w:r>
      <w:r>
        <w:rPr>
          <w:rFonts w:ascii="Times New Roman" w:hAnsi="Times New Roman"/>
        </w:rPr>
        <w:t xml:space="preserve"> (BBV)</w:t>
      </w:r>
      <w:r w:rsidRPr="002806D9">
        <w:rPr>
          <w:rFonts w:ascii="Times New Roman" w:hAnsi="Times New Roman"/>
        </w:rPr>
        <w:t>, Branschregler för Säker Vatteninstallation, GVK</w:t>
      </w:r>
      <w:r>
        <w:rPr>
          <w:rFonts w:ascii="Times New Roman" w:hAnsi="Times New Roman"/>
        </w:rPr>
        <w:t xml:space="preserve">:s branschregler Säkra Våtrum etc. </w:t>
      </w:r>
      <w:r w:rsidRPr="00042F94">
        <w:rPr>
          <w:rFonts w:ascii="Times New Roman" w:hAnsi="Times New Roman"/>
        </w:rPr>
        <w:t xml:space="preserve">Arbeten med </w:t>
      </w:r>
      <w:r>
        <w:rPr>
          <w:rFonts w:ascii="Times New Roman" w:hAnsi="Times New Roman"/>
        </w:rPr>
        <w:t>gas</w:t>
      </w:r>
      <w:r w:rsidRPr="00042F94">
        <w:rPr>
          <w:rFonts w:ascii="Times New Roman" w:hAnsi="Times New Roman"/>
        </w:rPr>
        <w:t xml:space="preserve"> kräver särskild behörighet. Arbeten med </w:t>
      </w:r>
      <w:r>
        <w:rPr>
          <w:rFonts w:ascii="Times New Roman" w:hAnsi="Times New Roman"/>
        </w:rPr>
        <w:t>el</w:t>
      </w:r>
      <w:r w:rsidRPr="00042F94">
        <w:rPr>
          <w:rFonts w:ascii="Times New Roman" w:hAnsi="Times New Roman"/>
        </w:rPr>
        <w:t xml:space="preserve"> kräver särskild behörighet. </w:t>
      </w:r>
      <w:r>
        <w:rPr>
          <w:rFonts w:ascii="Times New Roman" w:hAnsi="Times New Roman"/>
        </w:rPr>
        <w:t xml:space="preserve">Samtliga relevanta </w:t>
      </w:r>
      <w:r w:rsidR="00754E44">
        <w:rPr>
          <w:rFonts w:ascii="Times New Roman" w:hAnsi="Times New Roman"/>
        </w:rPr>
        <w:t xml:space="preserve">certifikat och </w:t>
      </w:r>
      <w:r>
        <w:rPr>
          <w:rFonts w:ascii="Times New Roman" w:hAnsi="Times New Roman"/>
        </w:rPr>
        <w:t xml:space="preserve">intyg kopplat till respektive åtgärd/ingrepp i ombyggnationen/renoveringen ska bifogas ansökan. </w:t>
      </w:r>
    </w:p>
    <w:p w14:paraId="3D206B5D" w14:textId="12AE4741" w:rsidR="00447FE7" w:rsidRPr="00C66ED0" w:rsidRDefault="00447FE7" w:rsidP="00EA7490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C66ED0">
        <w:rPr>
          <w:rFonts w:ascii="Times New Roman" w:hAnsi="Times New Roman"/>
        </w:rPr>
        <w:t xml:space="preserve">Styrelsen saknar fackkunskap att bedöma om ombyggnationen är säker för fastigheten. </w:t>
      </w:r>
      <w:r w:rsidR="00C66ED0" w:rsidRPr="00C66ED0">
        <w:rPr>
          <w:rFonts w:ascii="Times New Roman" w:hAnsi="Times New Roman"/>
        </w:rPr>
        <w:t xml:space="preserve">Vid </w:t>
      </w:r>
      <w:r w:rsidR="001839BF">
        <w:rPr>
          <w:rFonts w:ascii="Times New Roman" w:hAnsi="Times New Roman"/>
        </w:rPr>
        <w:t>en del</w:t>
      </w:r>
      <w:r w:rsidR="00C66ED0" w:rsidRPr="00C66ED0">
        <w:rPr>
          <w:rFonts w:ascii="Times New Roman" w:hAnsi="Times New Roman"/>
        </w:rPr>
        <w:t xml:space="preserve"> ändringar kan styrelsen därför kräva underlag från behörig fackman som påvisar att det planerade arbetet är byggnadstekniskt möjligt och inte påverkar fastigheten negativt.</w:t>
      </w:r>
      <w:r w:rsidR="00C66ED0">
        <w:rPr>
          <w:rFonts w:ascii="Times New Roman" w:hAnsi="Times New Roman"/>
        </w:rPr>
        <w:t xml:space="preserve"> </w:t>
      </w:r>
      <w:r w:rsidR="00E831CF">
        <w:rPr>
          <w:rFonts w:ascii="Times New Roman" w:hAnsi="Times New Roman"/>
        </w:rPr>
        <w:t xml:space="preserve">Medlemmen </w:t>
      </w:r>
      <w:r w:rsidR="00C66ED0">
        <w:rPr>
          <w:rFonts w:ascii="Times New Roman" w:hAnsi="Times New Roman"/>
        </w:rPr>
        <w:t xml:space="preserve">står för </w:t>
      </w:r>
      <w:r w:rsidR="00C66ED0" w:rsidRPr="00C66ED0">
        <w:rPr>
          <w:rFonts w:ascii="Times New Roman" w:hAnsi="Times New Roman"/>
        </w:rPr>
        <w:t>kostnader för en sådan bedömning.</w:t>
      </w:r>
    </w:p>
    <w:p w14:paraId="1FC3A913" w14:textId="7A0AE6A4" w:rsidR="00692C9A" w:rsidRDefault="00CF75DE" w:rsidP="00EA7490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277BC0">
        <w:rPr>
          <w:rFonts w:ascii="Times New Roman" w:hAnsi="Times New Roman"/>
        </w:rPr>
        <w:t xml:space="preserve">Styrelsen </w:t>
      </w:r>
      <w:r w:rsidR="001E4447">
        <w:rPr>
          <w:rFonts w:ascii="Times New Roman" w:hAnsi="Times New Roman"/>
        </w:rPr>
        <w:t>förbehåller sig</w:t>
      </w:r>
      <w:r w:rsidR="001E4447" w:rsidRPr="00277BC0">
        <w:rPr>
          <w:rFonts w:ascii="Times New Roman" w:hAnsi="Times New Roman"/>
        </w:rPr>
        <w:t xml:space="preserve"> </w:t>
      </w:r>
      <w:r w:rsidRPr="00277BC0">
        <w:rPr>
          <w:rFonts w:ascii="Times New Roman" w:hAnsi="Times New Roman"/>
        </w:rPr>
        <w:t>rätt</w:t>
      </w:r>
      <w:r w:rsidR="001E4447">
        <w:rPr>
          <w:rFonts w:ascii="Times New Roman" w:hAnsi="Times New Roman"/>
        </w:rPr>
        <w:t>en</w:t>
      </w:r>
      <w:r w:rsidRPr="00277BC0">
        <w:rPr>
          <w:rFonts w:ascii="Times New Roman" w:hAnsi="Times New Roman"/>
        </w:rPr>
        <w:t xml:space="preserve"> att kräva en besiktning av genomfört arbete. </w:t>
      </w:r>
      <w:r w:rsidR="00447FE7">
        <w:rPr>
          <w:rFonts w:ascii="Times New Roman" w:hAnsi="Times New Roman"/>
        </w:rPr>
        <w:t xml:space="preserve">Detta </w:t>
      </w:r>
      <w:r w:rsidRPr="00277BC0">
        <w:rPr>
          <w:rFonts w:ascii="Times New Roman" w:hAnsi="Times New Roman"/>
        </w:rPr>
        <w:t xml:space="preserve">krävs </w:t>
      </w:r>
      <w:r w:rsidR="00A82803" w:rsidRPr="00277BC0">
        <w:rPr>
          <w:rFonts w:ascii="Times New Roman" w:hAnsi="Times New Roman"/>
        </w:rPr>
        <w:t>alltid</w:t>
      </w:r>
      <w:r w:rsidR="00474005">
        <w:rPr>
          <w:rFonts w:ascii="Times New Roman" w:hAnsi="Times New Roman"/>
        </w:rPr>
        <w:t>, men inte uteslutande,</w:t>
      </w:r>
      <w:r w:rsidR="00A82803" w:rsidRPr="00277BC0">
        <w:rPr>
          <w:rFonts w:ascii="Times New Roman" w:hAnsi="Times New Roman"/>
        </w:rPr>
        <w:t xml:space="preserve"> </w:t>
      </w:r>
      <w:r w:rsidRPr="00277BC0">
        <w:rPr>
          <w:rFonts w:ascii="Times New Roman" w:hAnsi="Times New Roman"/>
        </w:rPr>
        <w:t xml:space="preserve">när </w:t>
      </w:r>
      <w:r w:rsidR="00A82803" w:rsidRPr="00277BC0">
        <w:rPr>
          <w:rFonts w:ascii="Times New Roman" w:hAnsi="Times New Roman"/>
        </w:rPr>
        <w:t>ombyggnationen</w:t>
      </w:r>
      <w:r w:rsidRPr="00277BC0">
        <w:rPr>
          <w:rFonts w:ascii="Times New Roman" w:hAnsi="Times New Roman"/>
        </w:rPr>
        <w:t xml:space="preserve"> in</w:t>
      </w:r>
      <w:r w:rsidR="00F06195" w:rsidRPr="00277BC0">
        <w:rPr>
          <w:rFonts w:ascii="Times New Roman" w:hAnsi="Times New Roman"/>
        </w:rPr>
        <w:t xml:space="preserve">nehåller omfattande </w:t>
      </w:r>
      <w:r w:rsidR="00B34BDF">
        <w:rPr>
          <w:rFonts w:ascii="Times New Roman" w:hAnsi="Times New Roman"/>
        </w:rPr>
        <w:t>VVS-</w:t>
      </w:r>
      <w:r w:rsidR="00F06195" w:rsidRPr="00277BC0">
        <w:rPr>
          <w:rFonts w:ascii="Times New Roman" w:hAnsi="Times New Roman"/>
        </w:rPr>
        <w:t>arbeten</w:t>
      </w:r>
      <w:r w:rsidR="00277BC0" w:rsidRPr="00277BC0">
        <w:rPr>
          <w:rFonts w:ascii="Times New Roman" w:hAnsi="Times New Roman"/>
        </w:rPr>
        <w:t xml:space="preserve"> såsom </w:t>
      </w:r>
      <w:r w:rsidR="00B34BDF">
        <w:rPr>
          <w:rFonts w:ascii="Times New Roman" w:hAnsi="Times New Roman"/>
        </w:rPr>
        <w:t>renovering/</w:t>
      </w:r>
      <w:r w:rsidR="00277BC0" w:rsidRPr="00277BC0">
        <w:rPr>
          <w:rFonts w:ascii="Times New Roman" w:hAnsi="Times New Roman"/>
        </w:rPr>
        <w:t>ombyggnation</w:t>
      </w:r>
      <w:r w:rsidR="00042F94">
        <w:rPr>
          <w:rFonts w:ascii="Times New Roman" w:hAnsi="Times New Roman"/>
        </w:rPr>
        <w:t>/flytt</w:t>
      </w:r>
      <w:r w:rsidR="00277BC0" w:rsidRPr="00277BC0">
        <w:rPr>
          <w:rFonts w:ascii="Times New Roman" w:hAnsi="Times New Roman"/>
        </w:rPr>
        <w:t xml:space="preserve"> av badrum </w:t>
      </w:r>
      <w:r w:rsidR="001839BF">
        <w:rPr>
          <w:rFonts w:ascii="Times New Roman" w:hAnsi="Times New Roman"/>
        </w:rPr>
        <w:t>eller</w:t>
      </w:r>
      <w:r w:rsidR="00277BC0" w:rsidRPr="00277BC0">
        <w:rPr>
          <w:rFonts w:ascii="Times New Roman" w:hAnsi="Times New Roman"/>
        </w:rPr>
        <w:t xml:space="preserve"> kök</w:t>
      </w:r>
      <w:r w:rsidRPr="00277BC0">
        <w:rPr>
          <w:rFonts w:ascii="Times New Roman" w:hAnsi="Times New Roman"/>
        </w:rPr>
        <w:t xml:space="preserve">. </w:t>
      </w:r>
      <w:r w:rsidR="00EA7490">
        <w:rPr>
          <w:rFonts w:ascii="Times New Roman" w:hAnsi="Times New Roman"/>
        </w:rPr>
        <w:t xml:space="preserve">Medlemmen </w:t>
      </w:r>
      <w:r w:rsidR="001E4447">
        <w:rPr>
          <w:rFonts w:ascii="Times New Roman" w:hAnsi="Times New Roman"/>
        </w:rPr>
        <w:t xml:space="preserve">ska </w:t>
      </w:r>
      <w:r w:rsidR="00891C6C">
        <w:rPr>
          <w:rFonts w:ascii="Times New Roman" w:hAnsi="Times New Roman"/>
        </w:rPr>
        <w:t>använd</w:t>
      </w:r>
      <w:r w:rsidR="001E4447">
        <w:rPr>
          <w:rFonts w:ascii="Times New Roman" w:hAnsi="Times New Roman"/>
        </w:rPr>
        <w:t>a sig</w:t>
      </w:r>
      <w:r w:rsidR="00891C6C">
        <w:rPr>
          <w:rFonts w:ascii="Times New Roman" w:hAnsi="Times New Roman"/>
        </w:rPr>
        <w:t xml:space="preserve"> av styrelsen anvisad </w:t>
      </w:r>
      <w:r w:rsidR="001B3180">
        <w:rPr>
          <w:rFonts w:ascii="Times New Roman" w:hAnsi="Times New Roman"/>
        </w:rPr>
        <w:t xml:space="preserve">auktoriserad </w:t>
      </w:r>
      <w:r w:rsidR="00891C6C">
        <w:rPr>
          <w:rFonts w:ascii="Times New Roman" w:hAnsi="Times New Roman"/>
        </w:rPr>
        <w:t>besiktningsman.</w:t>
      </w:r>
      <w:r w:rsidR="009F2EEB">
        <w:rPr>
          <w:rFonts w:ascii="Times New Roman" w:hAnsi="Times New Roman"/>
        </w:rPr>
        <w:t xml:space="preserve"> </w:t>
      </w:r>
      <w:r w:rsidR="00891C6C">
        <w:rPr>
          <w:rFonts w:ascii="Times New Roman" w:hAnsi="Times New Roman"/>
        </w:rPr>
        <w:t>M</w:t>
      </w:r>
      <w:r w:rsidR="00EA7490">
        <w:rPr>
          <w:rFonts w:ascii="Times New Roman" w:hAnsi="Times New Roman"/>
        </w:rPr>
        <w:t xml:space="preserve">edlemmen </w:t>
      </w:r>
      <w:r w:rsidR="00065A89">
        <w:rPr>
          <w:rFonts w:ascii="Times New Roman" w:hAnsi="Times New Roman"/>
        </w:rPr>
        <w:t>ansvarar</w:t>
      </w:r>
      <w:r w:rsidR="00065A89" w:rsidRPr="00277BC0">
        <w:rPr>
          <w:rFonts w:ascii="Times New Roman" w:hAnsi="Times New Roman"/>
        </w:rPr>
        <w:t xml:space="preserve"> </w:t>
      </w:r>
      <w:r w:rsidR="0057026F" w:rsidRPr="00277BC0">
        <w:rPr>
          <w:rFonts w:ascii="Times New Roman" w:hAnsi="Times New Roman"/>
        </w:rPr>
        <w:t xml:space="preserve">för </w:t>
      </w:r>
      <w:r w:rsidR="00891C6C">
        <w:rPr>
          <w:rFonts w:ascii="Times New Roman" w:hAnsi="Times New Roman"/>
        </w:rPr>
        <w:t xml:space="preserve">beställning av besiktningen samt </w:t>
      </w:r>
      <w:r w:rsidR="001839BF">
        <w:rPr>
          <w:rFonts w:ascii="Times New Roman" w:hAnsi="Times New Roman"/>
        </w:rPr>
        <w:t xml:space="preserve">står för </w:t>
      </w:r>
      <w:r w:rsidR="00F06195" w:rsidRPr="00277BC0">
        <w:rPr>
          <w:rFonts w:ascii="Times New Roman" w:hAnsi="Times New Roman"/>
        </w:rPr>
        <w:t>besiktningskostnaden.</w:t>
      </w:r>
      <w:r w:rsidRPr="00277BC0">
        <w:rPr>
          <w:rFonts w:ascii="Times New Roman" w:hAnsi="Times New Roman"/>
        </w:rPr>
        <w:t xml:space="preserve"> </w:t>
      </w:r>
      <w:r w:rsidR="00277BC0">
        <w:rPr>
          <w:rFonts w:ascii="Times New Roman" w:hAnsi="Times New Roman"/>
        </w:rPr>
        <w:t>Av slutbesiktningsprotokollet som lämnas till styrelsen</w:t>
      </w:r>
      <w:r w:rsidR="00277BC0" w:rsidRPr="00277BC0">
        <w:rPr>
          <w:rFonts w:ascii="Times New Roman" w:hAnsi="Times New Roman"/>
        </w:rPr>
        <w:t xml:space="preserve"> ska framgå </w:t>
      </w:r>
      <w:r w:rsidR="00065A89">
        <w:rPr>
          <w:rFonts w:ascii="Times New Roman" w:hAnsi="Times New Roman"/>
        </w:rPr>
        <w:t xml:space="preserve">vad som ingått i besiktningen, </w:t>
      </w:r>
      <w:r w:rsidR="00277BC0" w:rsidRPr="00277BC0">
        <w:rPr>
          <w:rFonts w:ascii="Times New Roman" w:hAnsi="Times New Roman"/>
        </w:rPr>
        <w:t xml:space="preserve">att arbetet </w:t>
      </w:r>
      <w:r w:rsidR="00B2746E">
        <w:rPr>
          <w:rFonts w:ascii="Times New Roman" w:hAnsi="Times New Roman"/>
        </w:rPr>
        <w:t xml:space="preserve">är </w:t>
      </w:r>
      <w:r w:rsidR="00056960">
        <w:rPr>
          <w:rFonts w:ascii="Times New Roman" w:hAnsi="Times New Roman"/>
        </w:rPr>
        <w:t xml:space="preserve">godkänt och </w:t>
      </w:r>
      <w:r w:rsidR="00277BC0" w:rsidRPr="00277BC0">
        <w:rPr>
          <w:rFonts w:ascii="Times New Roman" w:hAnsi="Times New Roman"/>
        </w:rPr>
        <w:t>fackmannamässigt utfört</w:t>
      </w:r>
      <w:r w:rsidR="00692C9A">
        <w:rPr>
          <w:rFonts w:ascii="Times New Roman" w:hAnsi="Times New Roman"/>
        </w:rPr>
        <w:t>.</w:t>
      </w:r>
    </w:p>
    <w:p w14:paraId="5E4FA221" w14:textId="60ADBBD2" w:rsidR="0035578E" w:rsidRDefault="00692C9A" w:rsidP="0035578E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C66ED0">
        <w:rPr>
          <w:rFonts w:ascii="Times New Roman" w:hAnsi="Times New Roman"/>
        </w:rPr>
        <w:t xml:space="preserve">Vissa ändringar innebär att man enligt plan- och byggnadslagen måste göra bygganmälan hos kommunen före byggstart. Det är </w:t>
      </w:r>
      <w:r w:rsidR="00C66ED0" w:rsidRPr="00C66ED0">
        <w:rPr>
          <w:rFonts w:ascii="Times New Roman" w:hAnsi="Times New Roman"/>
        </w:rPr>
        <w:t>medlemmens</w:t>
      </w:r>
      <w:r w:rsidRPr="00C66ED0">
        <w:rPr>
          <w:rFonts w:ascii="Times New Roman" w:hAnsi="Times New Roman"/>
        </w:rPr>
        <w:t xml:space="preserve"> skyldighet att undersöka om sådan</w:t>
      </w:r>
      <w:r w:rsidR="00C66ED0">
        <w:rPr>
          <w:rFonts w:ascii="Times New Roman" w:hAnsi="Times New Roman"/>
        </w:rPr>
        <w:t xml:space="preserve"> </w:t>
      </w:r>
      <w:r w:rsidRPr="00C66ED0">
        <w:rPr>
          <w:rFonts w:ascii="Times New Roman" w:hAnsi="Times New Roman"/>
        </w:rPr>
        <w:t>bygganmälan behöver göras</w:t>
      </w:r>
      <w:r w:rsidR="00065A89">
        <w:rPr>
          <w:rFonts w:ascii="Times New Roman" w:hAnsi="Times New Roman"/>
        </w:rPr>
        <w:t>.</w:t>
      </w:r>
    </w:p>
    <w:p w14:paraId="53AE6589" w14:textId="1FEF54AF" w:rsidR="00E831CF" w:rsidRPr="0035578E" w:rsidRDefault="001E4447" w:rsidP="0035578E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35578E">
        <w:rPr>
          <w:rFonts w:ascii="Times New Roman" w:hAnsi="Times New Roman"/>
        </w:rPr>
        <w:t>K</w:t>
      </w:r>
      <w:r w:rsidR="00065A89" w:rsidRPr="0035578E">
        <w:rPr>
          <w:rFonts w:ascii="Times New Roman" w:hAnsi="Times New Roman"/>
        </w:rPr>
        <w:t xml:space="preserve">ostnader </w:t>
      </w:r>
      <w:r w:rsidRPr="0035578E">
        <w:rPr>
          <w:rFonts w:ascii="Times New Roman" w:hAnsi="Times New Roman"/>
        </w:rPr>
        <w:t xml:space="preserve">som </w:t>
      </w:r>
      <w:r w:rsidR="00065A89" w:rsidRPr="0035578E">
        <w:rPr>
          <w:rFonts w:ascii="Times New Roman" w:hAnsi="Times New Roman"/>
        </w:rPr>
        <w:t>enskild medlems renovering/ombyggnation</w:t>
      </w:r>
      <w:r w:rsidRPr="0035578E">
        <w:rPr>
          <w:rFonts w:ascii="Times New Roman" w:hAnsi="Times New Roman"/>
        </w:rPr>
        <w:t xml:space="preserve"> påför föreningen kommer </w:t>
      </w:r>
      <w:r w:rsidR="001839BF" w:rsidRPr="0035578E">
        <w:rPr>
          <w:rFonts w:ascii="Times New Roman" w:hAnsi="Times New Roman"/>
        </w:rPr>
        <w:t xml:space="preserve">att </w:t>
      </w:r>
      <w:r w:rsidR="0035578E">
        <w:rPr>
          <w:rFonts w:ascii="Times New Roman" w:hAnsi="Times New Roman"/>
        </w:rPr>
        <w:t>belasta</w:t>
      </w:r>
      <w:r w:rsidRPr="0035578E">
        <w:rPr>
          <w:rFonts w:ascii="Times New Roman" w:hAnsi="Times New Roman"/>
        </w:rPr>
        <w:t xml:space="preserve"> medlemmen. Exempel</w:t>
      </w:r>
      <w:r w:rsidR="00474005">
        <w:rPr>
          <w:rFonts w:ascii="Times New Roman" w:hAnsi="Times New Roman"/>
        </w:rPr>
        <w:t xml:space="preserve">, </w:t>
      </w:r>
      <w:r w:rsidRPr="0035578E">
        <w:rPr>
          <w:rFonts w:ascii="Times New Roman" w:hAnsi="Times New Roman"/>
        </w:rPr>
        <w:t>dock ej uteslutande</w:t>
      </w:r>
      <w:r w:rsidR="00474005">
        <w:rPr>
          <w:rFonts w:ascii="Times New Roman" w:hAnsi="Times New Roman"/>
        </w:rPr>
        <w:t>,</w:t>
      </w:r>
      <w:r w:rsidRPr="0035578E">
        <w:rPr>
          <w:rFonts w:ascii="Times New Roman" w:hAnsi="Times New Roman"/>
        </w:rPr>
        <w:t xml:space="preserve"> är vattenavstängning i källare, tömning/påfyllning/justering vid åverkan på värmesystemet, undersökningar av fastighetsskötare</w:t>
      </w:r>
      <w:r w:rsidRPr="0035578E">
        <w:rPr>
          <w:rFonts w:ascii="TrebuchetMS" w:hAnsi="TrebuchetMS" w:cs="TrebuchetMS"/>
          <w:sz w:val="20"/>
          <w:szCs w:val="20"/>
          <w:lang w:eastAsia="sv-SE"/>
        </w:rPr>
        <w:t>.</w:t>
      </w:r>
    </w:p>
    <w:p w14:paraId="647A2291" w14:textId="7D133969" w:rsidR="00EA7490" w:rsidRPr="00447FE7" w:rsidRDefault="00EA7490" w:rsidP="00447FE7">
      <w:pPr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Praktisk Information</w:t>
      </w:r>
    </w:p>
    <w:p w14:paraId="3C8D00CC" w14:textId="77777777" w:rsidR="00EA7490" w:rsidRDefault="00EA7490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2806D9">
        <w:rPr>
          <w:rFonts w:ascii="Times New Roman" w:hAnsi="Times New Roman"/>
        </w:rPr>
        <w:t>Medlemmen aviserar i trapphus i god tid avseende planerade byggnadsarbeten och senast 2 dygn innan ev vattenavstängning.</w:t>
      </w:r>
    </w:p>
    <w:p w14:paraId="08647013" w14:textId="64C18DE4" w:rsidR="00997DF0" w:rsidRDefault="002806D9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2806D9">
        <w:rPr>
          <w:rFonts w:ascii="Times New Roman" w:hAnsi="Times New Roman"/>
        </w:rPr>
        <w:t>Ugn kan bytas till el, men häll ska vara gas.</w:t>
      </w:r>
      <w:r w:rsidR="000025B5">
        <w:rPr>
          <w:rFonts w:ascii="Times New Roman" w:hAnsi="Times New Roman"/>
        </w:rPr>
        <w:t xml:space="preserve"> </w:t>
      </w:r>
    </w:p>
    <w:p w14:paraId="102C33D7" w14:textId="09CFE9AF" w:rsidR="000025B5" w:rsidRDefault="000025B5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2806D9">
        <w:rPr>
          <w:rFonts w:ascii="Times New Roman" w:hAnsi="Times New Roman"/>
        </w:rPr>
        <w:t xml:space="preserve">I kök får endast kolfilterfläkt monteras. </w:t>
      </w:r>
    </w:p>
    <w:p w14:paraId="0ACD75A8" w14:textId="77777777" w:rsidR="0047174E" w:rsidRDefault="0047174E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Stamkopplingarna i lägenheten får ej ändras, det innebär att det inte är tillåtet att </w:t>
      </w:r>
      <w:r w:rsidRPr="0047174E">
        <w:rPr>
          <w:rFonts w:ascii="Times New Roman" w:hAnsi="Times New Roman"/>
        </w:rPr>
        <w:t>ansluta köksavlopp till badrumsstam eller vice versa.</w:t>
      </w:r>
    </w:p>
    <w:p w14:paraId="07276A81" w14:textId="2981ABAF" w:rsidR="002806D9" w:rsidRPr="000025B5" w:rsidRDefault="00D25D72" w:rsidP="000025B5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997DF0">
        <w:rPr>
          <w:rFonts w:ascii="Times New Roman" w:hAnsi="Times New Roman"/>
        </w:rPr>
        <w:t>entilationen</w:t>
      </w:r>
      <w:r>
        <w:rPr>
          <w:rFonts w:ascii="Times New Roman" w:hAnsi="Times New Roman"/>
        </w:rPr>
        <w:t xml:space="preserve"> (</w:t>
      </w:r>
      <w:r w:rsidR="002806D9" w:rsidRPr="00997DF0">
        <w:rPr>
          <w:rFonts w:ascii="Times New Roman" w:hAnsi="Times New Roman"/>
        </w:rPr>
        <w:t>till- och frånluftsventilationen med självdrag</w:t>
      </w:r>
      <w:r>
        <w:rPr>
          <w:rFonts w:ascii="Times New Roman" w:hAnsi="Times New Roman"/>
        </w:rPr>
        <w:t>)</w:t>
      </w:r>
      <w:r w:rsidR="002806D9" w:rsidRPr="00997DF0">
        <w:rPr>
          <w:rFonts w:ascii="Times New Roman" w:hAnsi="Times New Roman"/>
        </w:rPr>
        <w:t xml:space="preserve"> får ej byggas för.</w:t>
      </w:r>
      <w:r w:rsidR="0035578E">
        <w:rPr>
          <w:rFonts w:ascii="Times New Roman" w:hAnsi="Times New Roman"/>
        </w:rPr>
        <w:t xml:space="preserve"> </w:t>
      </w:r>
      <w:r w:rsidR="002806D9" w:rsidRPr="00997DF0">
        <w:rPr>
          <w:rFonts w:ascii="Times New Roman" w:hAnsi="Times New Roman"/>
        </w:rPr>
        <w:t xml:space="preserve">Utförandet ska vara fackmannamässigt och klara en framtida OVK-besiktning samt hålla brandtekniska krav. </w:t>
      </w:r>
      <w:r w:rsidR="0035578E">
        <w:rPr>
          <w:rFonts w:ascii="Times New Roman" w:hAnsi="Times New Roman"/>
        </w:rPr>
        <w:t>Medlem ansvarar för att säkerställa och påvisa att ventilationen är fortsatt tillfredsställande efter ev</w:t>
      </w:r>
      <w:r w:rsidR="00754E44">
        <w:rPr>
          <w:rFonts w:ascii="Times New Roman" w:hAnsi="Times New Roman"/>
        </w:rPr>
        <w:t>entuella</w:t>
      </w:r>
      <w:r w:rsidR="0035578E">
        <w:rPr>
          <w:rFonts w:ascii="Times New Roman" w:hAnsi="Times New Roman"/>
        </w:rPr>
        <w:t xml:space="preserve"> </w:t>
      </w:r>
      <w:r w:rsidR="0035578E">
        <w:rPr>
          <w:rFonts w:ascii="Times New Roman" w:hAnsi="Times New Roman"/>
        </w:rPr>
        <w:lastRenderedPageBreak/>
        <w:t xml:space="preserve">förändringar. </w:t>
      </w:r>
      <w:r w:rsidR="002806D9" w:rsidRPr="00997DF0">
        <w:rPr>
          <w:rFonts w:ascii="Times New Roman" w:hAnsi="Times New Roman"/>
        </w:rPr>
        <w:t xml:space="preserve">Eventuella framtida anmärkningar i samband med OVK-besiktning avseende fel förorsakat av ombyggnaden kommer att belastas medlemmen. </w:t>
      </w:r>
    </w:p>
    <w:p w14:paraId="0E2D7A62" w14:textId="104715D7" w:rsidR="002806D9" w:rsidRPr="002806D9" w:rsidRDefault="006A11B5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Vid vattenavstängning i källaren är det fastighetsskötaren som genomför detta. </w:t>
      </w:r>
      <w:r w:rsidR="002806D9" w:rsidRPr="002806D9">
        <w:rPr>
          <w:rFonts w:ascii="Times New Roman" w:hAnsi="Times New Roman"/>
        </w:rPr>
        <w:t xml:space="preserve">Medlemmen </w:t>
      </w:r>
      <w:r w:rsidR="002806D9">
        <w:rPr>
          <w:rFonts w:ascii="Times New Roman" w:hAnsi="Times New Roman"/>
        </w:rPr>
        <w:t xml:space="preserve">ska </w:t>
      </w:r>
      <w:r w:rsidR="002806D9" w:rsidRPr="002806D9">
        <w:rPr>
          <w:rFonts w:ascii="Times New Roman" w:hAnsi="Times New Roman"/>
        </w:rPr>
        <w:t>i god tid förvissa sig om vattenavstängningars läge och funktion i samråd med föreningens fastighetsskötare för huset</w:t>
      </w:r>
      <w:r w:rsidR="00065A89">
        <w:rPr>
          <w:rFonts w:ascii="Times New Roman" w:hAnsi="Times New Roman"/>
        </w:rPr>
        <w:t xml:space="preserve"> och står för samtliga kostnader i samband med vattenavstängningen</w:t>
      </w:r>
      <w:r>
        <w:rPr>
          <w:rFonts w:ascii="Times New Roman" w:hAnsi="Times New Roman"/>
        </w:rPr>
        <w:t xml:space="preserve"> </w:t>
      </w:r>
    </w:p>
    <w:p w14:paraId="20B82622" w14:textId="4F251106" w:rsidR="002806D9" w:rsidRDefault="002806D9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2806D9">
        <w:rPr>
          <w:rFonts w:ascii="Times New Roman" w:hAnsi="Times New Roman"/>
        </w:rPr>
        <w:t>Medlemmen ansvarar för och bekostar byte av alla ”liggande” rördragningar (de smala vattenledningarna) som går till blandare vid köksbänk, tvättställ, dusch, badkar och toalett, samt under golvet liggande avloppsledningar inkl</w:t>
      </w:r>
      <w:r w:rsidR="00754E44">
        <w:rPr>
          <w:rFonts w:ascii="Times New Roman" w:hAnsi="Times New Roman"/>
        </w:rPr>
        <w:t>usive</w:t>
      </w:r>
      <w:r w:rsidRPr="002806D9">
        <w:rPr>
          <w:rFonts w:ascii="Times New Roman" w:hAnsi="Times New Roman"/>
        </w:rPr>
        <w:t xml:space="preserve"> brunnen).</w:t>
      </w:r>
    </w:p>
    <w:p w14:paraId="01E477AD" w14:textId="6B77D8BB" w:rsidR="00D25D72" w:rsidRPr="00474005" w:rsidRDefault="00390A29" w:rsidP="00B71003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474005">
        <w:rPr>
          <w:rFonts w:ascii="Times New Roman" w:hAnsi="Times New Roman"/>
        </w:rPr>
        <w:t xml:space="preserve">Radiatorer får inte </w:t>
      </w:r>
      <w:r w:rsidR="00754E44">
        <w:rPr>
          <w:rFonts w:ascii="Times New Roman" w:hAnsi="Times New Roman"/>
        </w:rPr>
        <w:t xml:space="preserve">tas bort, tillfälligt </w:t>
      </w:r>
      <w:r w:rsidRPr="00474005">
        <w:rPr>
          <w:rFonts w:ascii="Times New Roman" w:hAnsi="Times New Roman"/>
        </w:rPr>
        <w:t xml:space="preserve">avlägsnas </w:t>
      </w:r>
      <w:r w:rsidR="00336EF7" w:rsidRPr="00474005">
        <w:rPr>
          <w:rFonts w:ascii="Times New Roman" w:hAnsi="Times New Roman"/>
        </w:rPr>
        <w:t xml:space="preserve">eller flyttas </w:t>
      </w:r>
      <w:r w:rsidRPr="00474005">
        <w:rPr>
          <w:rFonts w:ascii="Times New Roman" w:hAnsi="Times New Roman"/>
        </w:rPr>
        <w:t>utan styrelsens godkännande</w:t>
      </w:r>
      <w:r w:rsidR="009E0653" w:rsidRPr="00474005">
        <w:rPr>
          <w:rFonts w:ascii="Times New Roman" w:hAnsi="Times New Roman"/>
        </w:rPr>
        <w:t>.</w:t>
      </w:r>
      <w:r w:rsidR="00474005" w:rsidRPr="00474005">
        <w:rPr>
          <w:rFonts w:ascii="Times New Roman" w:hAnsi="Times New Roman"/>
        </w:rPr>
        <w:t xml:space="preserve"> </w:t>
      </w:r>
      <w:r w:rsidR="00D25D72" w:rsidRPr="00474005">
        <w:rPr>
          <w:rFonts w:ascii="Times New Roman" w:hAnsi="Times New Roman"/>
        </w:rPr>
        <w:t>Radiatorer</w:t>
      </w:r>
      <w:r w:rsidR="00474005">
        <w:rPr>
          <w:rFonts w:ascii="Times New Roman" w:hAnsi="Times New Roman"/>
        </w:rPr>
        <w:t>na</w:t>
      </w:r>
      <w:r w:rsidR="00D25D72" w:rsidRPr="00474005">
        <w:rPr>
          <w:rFonts w:ascii="Times New Roman" w:hAnsi="Times New Roman"/>
        </w:rPr>
        <w:t xml:space="preserve"> får inte byggas för, de ska vara lättåtkomliga </w:t>
      </w:r>
      <w:r w:rsidR="00B34BDF" w:rsidRPr="00474005">
        <w:rPr>
          <w:rFonts w:ascii="Times New Roman" w:hAnsi="Times New Roman"/>
        </w:rPr>
        <w:t>för underhåll</w:t>
      </w:r>
      <w:r w:rsidR="00D25D72" w:rsidRPr="00474005">
        <w:rPr>
          <w:rFonts w:ascii="Times New Roman" w:hAnsi="Times New Roman"/>
        </w:rPr>
        <w:t>.</w:t>
      </w:r>
    </w:p>
    <w:p w14:paraId="180C5647" w14:textId="77777777" w:rsidR="00336EF7" w:rsidRPr="002806D9" w:rsidRDefault="00336EF7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Inga anslutningar till värmeledningarna såsom golvvärme, handdukstork etc får göras. Dessa får endast vara elburna.</w:t>
      </w:r>
    </w:p>
    <w:p w14:paraId="2C56AD2C" w14:textId="77777777" w:rsidR="002806D9" w:rsidRPr="001E60D3" w:rsidRDefault="002806D9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1E60D3">
        <w:rPr>
          <w:rFonts w:ascii="Times New Roman" w:hAnsi="Times New Roman"/>
        </w:rPr>
        <w:t>Nya blandare ska vara av mjukstängande modell.</w:t>
      </w:r>
    </w:p>
    <w:p w14:paraId="143E407C" w14:textId="77777777" w:rsidR="002806D9" w:rsidRDefault="002806D9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2806D9">
        <w:rPr>
          <w:rFonts w:ascii="Times New Roman" w:hAnsi="Times New Roman"/>
        </w:rPr>
        <w:t xml:space="preserve">Dörrar som tas bort ska sparas i </w:t>
      </w:r>
      <w:r w:rsidR="00EA7490">
        <w:rPr>
          <w:rFonts w:ascii="Times New Roman" w:hAnsi="Times New Roman"/>
        </w:rPr>
        <w:t>lägenhets</w:t>
      </w:r>
      <w:r w:rsidRPr="002806D9">
        <w:rPr>
          <w:rFonts w:ascii="Times New Roman" w:hAnsi="Times New Roman"/>
        </w:rPr>
        <w:t xml:space="preserve">förråd. </w:t>
      </w:r>
    </w:p>
    <w:p w14:paraId="333CA42C" w14:textId="3482317F" w:rsidR="00042F94" w:rsidRDefault="00277BC0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277BC0">
        <w:rPr>
          <w:rFonts w:ascii="Times New Roman" w:hAnsi="Times New Roman"/>
        </w:rPr>
        <w:t>Anslutningar för kabel</w:t>
      </w:r>
      <w:r w:rsidR="00EA7490">
        <w:rPr>
          <w:rFonts w:ascii="Times New Roman" w:hAnsi="Times New Roman"/>
        </w:rPr>
        <w:t>-</w:t>
      </w:r>
      <w:r w:rsidRPr="00277BC0">
        <w:rPr>
          <w:rFonts w:ascii="Times New Roman" w:hAnsi="Times New Roman"/>
        </w:rPr>
        <w:t xml:space="preserve">tv och internetanslutning ägs av föreningen och inga </w:t>
      </w:r>
      <w:r w:rsidR="0035578E">
        <w:rPr>
          <w:rFonts w:ascii="Times New Roman" w:hAnsi="Times New Roman"/>
        </w:rPr>
        <w:t xml:space="preserve">som helst </w:t>
      </w:r>
      <w:r w:rsidRPr="00277BC0">
        <w:rPr>
          <w:rFonts w:ascii="Times New Roman" w:hAnsi="Times New Roman"/>
        </w:rPr>
        <w:t>ingrepp på dessa anslutningsdosor eller kablar får göras.</w:t>
      </w:r>
    </w:p>
    <w:p w14:paraId="3872FEA2" w14:textId="3DE36613" w:rsidR="00042F94" w:rsidRDefault="00277BC0" w:rsidP="00EA7490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042F94">
        <w:rPr>
          <w:rFonts w:ascii="Times New Roman" w:hAnsi="Times New Roman"/>
        </w:rPr>
        <w:t xml:space="preserve">Medlemmen ansvarar under entreprenadtiden </w:t>
      </w:r>
      <w:r w:rsidR="00042F94" w:rsidRPr="00042F94">
        <w:rPr>
          <w:rFonts w:ascii="Times New Roman" w:hAnsi="Times New Roman"/>
        </w:rPr>
        <w:t>för</w:t>
      </w:r>
      <w:r w:rsidRPr="00042F94">
        <w:rPr>
          <w:rFonts w:ascii="Times New Roman" w:hAnsi="Times New Roman"/>
        </w:rPr>
        <w:t xml:space="preserve"> fortlöpande </w:t>
      </w:r>
      <w:r w:rsidR="005519D4">
        <w:rPr>
          <w:rFonts w:ascii="Times New Roman" w:hAnsi="Times New Roman"/>
        </w:rPr>
        <w:t xml:space="preserve">och daglig </w:t>
      </w:r>
      <w:r w:rsidRPr="00042F94">
        <w:rPr>
          <w:rFonts w:ascii="Times New Roman" w:hAnsi="Times New Roman"/>
        </w:rPr>
        <w:t xml:space="preserve">städning av allmänna utrymmen </w:t>
      </w:r>
      <w:r w:rsidR="005519D4">
        <w:rPr>
          <w:rFonts w:ascii="Times New Roman" w:hAnsi="Times New Roman"/>
        </w:rPr>
        <w:t xml:space="preserve">såsom trapphus och hiss </w:t>
      </w:r>
      <w:r w:rsidR="00042F94">
        <w:rPr>
          <w:rFonts w:ascii="Times New Roman" w:hAnsi="Times New Roman"/>
        </w:rPr>
        <w:t xml:space="preserve">och </w:t>
      </w:r>
      <w:r w:rsidR="00042F94" w:rsidRPr="00042F94">
        <w:rPr>
          <w:rFonts w:ascii="Times New Roman" w:hAnsi="Times New Roman"/>
        </w:rPr>
        <w:t xml:space="preserve">ansvarar för att byggavfall forslas bort. </w:t>
      </w:r>
      <w:r w:rsidR="0035578E">
        <w:rPr>
          <w:rFonts w:ascii="Times New Roman" w:hAnsi="Times New Roman"/>
        </w:rPr>
        <w:t>Avfall/byggmaterial etc</w:t>
      </w:r>
      <w:r w:rsidR="00042F94" w:rsidRPr="00042F94">
        <w:rPr>
          <w:rFonts w:ascii="Times New Roman" w:hAnsi="Times New Roman"/>
        </w:rPr>
        <w:t xml:space="preserve"> får inte belamra trapphus, </w:t>
      </w:r>
      <w:r w:rsidR="00754E44">
        <w:rPr>
          <w:rFonts w:ascii="Times New Roman" w:hAnsi="Times New Roman"/>
        </w:rPr>
        <w:t xml:space="preserve">gårdar eller </w:t>
      </w:r>
      <w:r w:rsidR="009F2EEB" w:rsidRPr="00042F94">
        <w:rPr>
          <w:rFonts w:ascii="Times New Roman" w:hAnsi="Times New Roman"/>
        </w:rPr>
        <w:t>gemensamma utrymmen</w:t>
      </w:r>
      <w:r w:rsidR="00754E44">
        <w:rPr>
          <w:rFonts w:ascii="Times New Roman" w:hAnsi="Times New Roman"/>
        </w:rPr>
        <w:t xml:space="preserve"> i källaren</w:t>
      </w:r>
      <w:r w:rsidR="00042F94" w:rsidRPr="00042F94">
        <w:rPr>
          <w:rFonts w:ascii="Times New Roman" w:hAnsi="Times New Roman"/>
        </w:rPr>
        <w:t>.</w:t>
      </w:r>
      <w:r w:rsidR="005519D4">
        <w:rPr>
          <w:rFonts w:ascii="Times New Roman" w:hAnsi="Times New Roman"/>
        </w:rPr>
        <w:t xml:space="preserve"> Vid avslutad ombyggnation ska trapphus och hiss städas grundligt för att eliminera ev</w:t>
      </w:r>
      <w:r w:rsidR="00754E44">
        <w:rPr>
          <w:rFonts w:ascii="Times New Roman" w:hAnsi="Times New Roman"/>
        </w:rPr>
        <w:t>entuellt</w:t>
      </w:r>
      <w:r w:rsidR="005519D4">
        <w:rPr>
          <w:rFonts w:ascii="Times New Roman" w:hAnsi="Times New Roman"/>
        </w:rPr>
        <w:t xml:space="preserve"> kvarstående byggdamm.</w:t>
      </w:r>
    </w:p>
    <w:p w14:paraId="2E9F4DBE" w14:textId="0F1BDDA7" w:rsidR="009E0653" w:rsidRDefault="0047174E" w:rsidP="009E0653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Medlemmen har ansvar för att vid dammiga arbeten tillse att </w:t>
      </w:r>
      <w:r w:rsidRPr="0047174E">
        <w:rPr>
          <w:rFonts w:ascii="Times New Roman" w:hAnsi="Times New Roman"/>
        </w:rPr>
        <w:t>ventiler</w:t>
      </w:r>
      <w:r>
        <w:rPr>
          <w:rFonts w:ascii="Times New Roman" w:hAnsi="Times New Roman"/>
        </w:rPr>
        <w:t xml:space="preserve"> i lägenheten </w:t>
      </w:r>
      <w:r w:rsidRPr="0047174E">
        <w:rPr>
          <w:rFonts w:ascii="Times New Roman" w:hAnsi="Times New Roman"/>
        </w:rPr>
        <w:t>täpps igen och att fönster och dörrar hålls stängda, detta för att minimera spridning av byggdamm</w:t>
      </w:r>
      <w:r>
        <w:rPr>
          <w:rFonts w:ascii="Times New Roman" w:hAnsi="Times New Roman"/>
        </w:rPr>
        <w:t xml:space="preserve"> till resten av huset</w:t>
      </w:r>
      <w:r w:rsidRPr="0047174E">
        <w:rPr>
          <w:rFonts w:ascii="Times New Roman" w:hAnsi="Times New Roman"/>
        </w:rPr>
        <w:t xml:space="preserve">. </w:t>
      </w:r>
    </w:p>
    <w:p w14:paraId="3B1311FB" w14:textId="39A57E54" w:rsidR="005519D4" w:rsidRDefault="005519D4" w:rsidP="009E0653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Medlemmen ansvarar för att entreprenören skyddar gemensamma utrymmen genom att täcka hissgolv och hissväggar med golvpapp, samt att täcka aktuella delar i trapphus med golvpapp.</w:t>
      </w:r>
    </w:p>
    <w:p w14:paraId="3076310A" w14:textId="77777777" w:rsidR="0047174E" w:rsidRPr="0047174E" w:rsidRDefault="0047174E" w:rsidP="009E0653">
      <w:pPr>
        <w:pStyle w:val="Liststycke"/>
        <w:numPr>
          <w:ilvl w:val="0"/>
          <w:numId w:val="21"/>
        </w:numPr>
        <w:rPr>
          <w:rFonts w:ascii="Times New Roman" w:hAnsi="Times New Roman"/>
        </w:rPr>
      </w:pPr>
      <w:r w:rsidRPr="009E0653">
        <w:rPr>
          <w:rFonts w:ascii="Times New Roman" w:hAnsi="Times New Roman"/>
        </w:rPr>
        <w:t>Det är inte tillåtet att arbeta med högljudda arbeten på helger, tidig morgon eller kväll</w:t>
      </w:r>
      <w:r w:rsidR="009E0653" w:rsidRPr="009E0653">
        <w:rPr>
          <w:rFonts w:ascii="Times New Roman" w:hAnsi="Times New Roman"/>
        </w:rPr>
        <w:t xml:space="preserve">, </w:t>
      </w:r>
      <w:r w:rsidR="009E0653">
        <w:rPr>
          <w:rFonts w:ascii="Times New Roman" w:hAnsi="Times New Roman"/>
        </w:rPr>
        <w:t xml:space="preserve">detta </w:t>
      </w:r>
      <w:r w:rsidR="009E0653" w:rsidRPr="009E0653">
        <w:rPr>
          <w:rFonts w:ascii="Times New Roman" w:hAnsi="Times New Roman"/>
        </w:rPr>
        <w:t xml:space="preserve">av hänsyn till övriga boende. </w:t>
      </w:r>
    </w:p>
    <w:p w14:paraId="6D233189" w14:textId="77777777" w:rsidR="000F5F7B" w:rsidRPr="0035578E" w:rsidRDefault="000F5F7B" w:rsidP="0035578E">
      <w:pPr>
        <w:pStyle w:val="Liststycke"/>
        <w:rPr>
          <w:rFonts w:ascii="Times New Roman" w:hAnsi="Times New Roman"/>
        </w:rPr>
      </w:pPr>
    </w:p>
    <w:p w14:paraId="7A303653" w14:textId="6AE05088" w:rsidR="000F5F7B" w:rsidRPr="00ED41C6" w:rsidRDefault="000F5F7B" w:rsidP="000F5F7B">
      <w:pPr>
        <w:rPr>
          <w:rFonts w:ascii="Times New Roman" w:hAnsi="Times New Roman"/>
          <w:smallCaps/>
        </w:rPr>
      </w:pPr>
      <w:r w:rsidRPr="00ED41C6">
        <w:rPr>
          <w:rFonts w:ascii="Times New Roman" w:hAnsi="Times New Roman"/>
          <w:smallCaps/>
        </w:rPr>
        <w:t>Innan renovering</w:t>
      </w:r>
      <w:r w:rsidR="0035578E">
        <w:rPr>
          <w:rFonts w:ascii="Times New Roman" w:hAnsi="Times New Roman"/>
          <w:smallCaps/>
        </w:rPr>
        <w:t>/ombyggnation</w:t>
      </w:r>
    </w:p>
    <w:p w14:paraId="26A0FB2D" w14:textId="77777777" w:rsidR="000F5F7B" w:rsidRPr="00EA7490" w:rsidRDefault="000F5F7B" w:rsidP="000F5F7B">
      <w:pPr>
        <w:rPr>
          <w:rFonts w:ascii="Times New Roman" w:hAnsi="Times New Roman"/>
        </w:rPr>
      </w:pPr>
      <w:r w:rsidRPr="00EA7490">
        <w:rPr>
          <w:rFonts w:ascii="Times New Roman" w:hAnsi="Times New Roman"/>
        </w:rPr>
        <w:t xml:space="preserve">När medlem i föreningen avser att genomföra större renoveringar </w:t>
      </w:r>
      <w:r w:rsidR="00065A89">
        <w:rPr>
          <w:rFonts w:ascii="Times New Roman" w:hAnsi="Times New Roman"/>
        </w:rPr>
        <w:t xml:space="preserve">eller ombyggnationer </w:t>
      </w:r>
      <w:r w:rsidR="000025B5">
        <w:rPr>
          <w:rFonts w:ascii="Times New Roman" w:hAnsi="Times New Roman"/>
        </w:rPr>
        <w:t xml:space="preserve">såsom till exempel renovering av </w:t>
      </w:r>
      <w:r w:rsidRPr="00EA7490">
        <w:rPr>
          <w:rFonts w:ascii="Times New Roman" w:hAnsi="Times New Roman"/>
        </w:rPr>
        <w:t>badrum</w:t>
      </w:r>
      <w:r w:rsidR="000025B5">
        <w:rPr>
          <w:rFonts w:ascii="Times New Roman" w:hAnsi="Times New Roman"/>
        </w:rPr>
        <w:t xml:space="preserve"> eller</w:t>
      </w:r>
      <w:r w:rsidRPr="00EA7490">
        <w:rPr>
          <w:rFonts w:ascii="Times New Roman" w:hAnsi="Times New Roman"/>
        </w:rPr>
        <w:t xml:space="preserve"> kök, rivning av väggar, förändringar i ventilation, vatten, avlopp</w:t>
      </w:r>
      <w:r w:rsidR="000025B5">
        <w:rPr>
          <w:rFonts w:ascii="Times New Roman" w:hAnsi="Times New Roman"/>
        </w:rPr>
        <w:t>, gas</w:t>
      </w:r>
      <w:r w:rsidR="00336EF7">
        <w:rPr>
          <w:rFonts w:ascii="Times New Roman" w:hAnsi="Times New Roman"/>
        </w:rPr>
        <w:t xml:space="preserve">, värme </w:t>
      </w:r>
      <w:r w:rsidRPr="00EA7490">
        <w:rPr>
          <w:rFonts w:ascii="Times New Roman" w:hAnsi="Times New Roman"/>
        </w:rPr>
        <w:t>eller eldragningar ska lägenhetsinnehavaren:</w:t>
      </w:r>
    </w:p>
    <w:p w14:paraId="46083FDE" w14:textId="541EAC9C" w:rsidR="00D27E9A" w:rsidRPr="0035578E" w:rsidRDefault="00CC1B4A" w:rsidP="0035578E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CC1B4A">
        <w:rPr>
          <w:rFonts w:ascii="Times New Roman" w:hAnsi="Times New Roman"/>
        </w:rPr>
        <w:t>An</w:t>
      </w:r>
      <w:r w:rsidR="0035578E">
        <w:rPr>
          <w:rFonts w:ascii="Times New Roman" w:hAnsi="Times New Roman"/>
        </w:rPr>
        <w:t>s</w:t>
      </w:r>
      <w:r w:rsidRPr="00CC1B4A">
        <w:rPr>
          <w:rFonts w:ascii="Times New Roman" w:hAnsi="Times New Roman"/>
        </w:rPr>
        <w:t xml:space="preserve">öka om </w:t>
      </w:r>
      <w:r w:rsidR="005519D4">
        <w:rPr>
          <w:rFonts w:ascii="Times New Roman" w:hAnsi="Times New Roman"/>
        </w:rPr>
        <w:t>tillstånd</w:t>
      </w:r>
      <w:r w:rsidR="005519D4" w:rsidRPr="00CC1B4A">
        <w:rPr>
          <w:rFonts w:ascii="Times New Roman" w:hAnsi="Times New Roman"/>
        </w:rPr>
        <w:t xml:space="preserve"> </w:t>
      </w:r>
      <w:r w:rsidR="0035578E">
        <w:rPr>
          <w:rFonts w:ascii="Times New Roman" w:hAnsi="Times New Roman"/>
        </w:rPr>
        <w:t>från</w:t>
      </w:r>
      <w:r w:rsidRPr="00CC1B4A">
        <w:rPr>
          <w:rFonts w:ascii="Times New Roman" w:hAnsi="Times New Roman"/>
        </w:rPr>
        <w:t xml:space="preserve"> styrelsen att bygga om/renovera. </w:t>
      </w:r>
      <w:r w:rsidR="000F5F7B" w:rsidRPr="00CC1B4A">
        <w:rPr>
          <w:rFonts w:ascii="Times New Roman" w:hAnsi="Times New Roman"/>
        </w:rPr>
        <w:t>Ombyggnationen/</w:t>
      </w:r>
      <w:r w:rsidR="000F5F7B" w:rsidRPr="0035578E">
        <w:rPr>
          <w:rFonts w:ascii="Times New Roman" w:hAnsi="Times New Roman"/>
        </w:rPr>
        <w:t xml:space="preserve">renoveringsarbetet får inte påbörjas </w:t>
      </w:r>
      <w:r w:rsidR="00D27E9A" w:rsidRPr="0035578E">
        <w:rPr>
          <w:rFonts w:ascii="Times New Roman" w:hAnsi="Times New Roman"/>
        </w:rPr>
        <w:t xml:space="preserve">innan </w:t>
      </w:r>
      <w:r w:rsidR="000F5F7B" w:rsidRPr="0035578E">
        <w:rPr>
          <w:rFonts w:ascii="Times New Roman" w:hAnsi="Times New Roman"/>
        </w:rPr>
        <w:t>styrelsen</w:t>
      </w:r>
      <w:r w:rsidRPr="0035578E">
        <w:rPr>
          <w:rFonts w:ascii="Times New Roman" w:hAnsi="Times New Roman"/>
        </w:rPr>
        <w:t xml:space="preserve"> har gett sitt </w:t>
      </w:r>
      <w:r w:rsidR="00D27E9A" w:rsidRPr="0035578E">
        <w:rPr>
          <w:rFonts w:ascii="Times New Roman" w:hAnsi="Times New Roman"/>
        </w:rPr>
        <w:t xml:space="preserve">skriftliga </w:t>
      </w:r>
      <w:r w:rsidR="0038495B">
        <w:rPr>
          <w:rFonts w:ascii="Times New Roman" w:hAnsi="Times New Roman"/>
        </w:rPr>
        <w:t>tillstånd</w:t>
      </w:r>
      <w:r w:rsidR="000F5F7B" w:rsidRPr="0035578E">
        <w:rPr>
          <w:rFonts w:ascii="Times New Roman" w:hAnsi="Times New Roman"/>
        </w:rPr>
        <w:t>.</w:t>
      </w:r>
    </w:p>
    <w:p w14:paraId="2580D15D" w14:textId="577EF549" w:rsidR="000F5F7B" w:rsidRPr="00EA7490" w:rsidRDefault="00CC1B4A" w:rsidP="000F5F7B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samband med ansökan </w:t>
      </w:r>
      <w:r w:rsidR="000F5F7B" w:rsidRPr="00EA7490">
        <w:rPr>
          <w:rFonts w:ascii="Times New Roman" w:hAnsi="Times New Roman"/>
        </w:rPr>
        <w:t xml:space="preserve">redogöra för </w:t>
      </w:r>
      <w:r w:rsidR="00D27E9A">
        <w:rPr>
          <w:rFonts w:ascii="Times New Roman" w:hAnsi="Times New Roman"/>
        </w:rPr>
        <w:t xml:space="preserve">styrelsen: </w:t>
      </w:r>
      <w:r w:rsidR="000F5F7B" w:rsidRPr="00EA7490">
        <w:rPr>
          <w:rFonts w:ascii="Times New Roman" w:hAnsi="Times New Roman"/>
        </w:rPr>
        <w:t xml:space="preserve">tilltänkt entreprenör, uppvisa kopior på entreprenörens behörighets– och auktorisationsbevis enligt respektive branschregler </w:t>
      </w:r>
      <w:r w:rsidR="005519D4">
        <w:rPr>
          <w:rFonts w:ascii="Times New Roman" w:hAnsi="Times New Roman"/>
        </w:rPr>
        <w:t xml:space="preserve">(tex våtrumsbehörighet, säker vattenbehörighet, elbehörighet, gasbehörighet) </w:t>
      </w:r>
      <w:r w:rsidR="000F5F7B" w:rsidRPr="00EA7490">
        <w:rPr>
          <w:rFonts w:ascii="Times New Roman" w:hAnsi="Times New Roman"/>
        </w:rPr>
        <w:t>samt entreprenörens försäkring</w:t>
      </w:r>
      <w:r w:rsidR="0038495B">
        <w:rPr>
          <w:rFonts w:ascii="Times New Roman" w:hAnsi="Times New Roman"/>
        </w:rPr>
        <w:t>sbevis</w:t>
      </w:r>
      <w:r w:rsidR="000F5F7B" w:rsidRPr="00EA7490">
        <w:rPr>
          <w:rFonts w:ascii="Times New Roman" w:hAnsi="Times New Roman"/>
        </w:rPr>
        <w:t xml:space="preserve">. </w:t>
      </w:r>
      <w:r w:rsidR="0038495B">
        <w:rPr>
          <w:rFonts w:ascii="Times New Roman" w:hAnsi="Times New Roman"/>
        </w:rPr>
        <w:t>I det fall det inte förekommer en huvudentreprenör ska samtliga entreprenörers försäkringsbevis uppvisas.</w:t>
      </w:r>
    </w:p>
    <w:p w14:paraId="59EC95BB" w14:textId="62F72D55" w:rsidR="000F5F7B" w:rsidRPr="00EA7490" w:rsidRDefault="009E0653" w:rsidP="000F5F7B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A8164E">
        <w:rPr>
          <w:rFonts w:ascii="Times New Roman" w:hAnsi="Times New Roman"/>
        </w:rPr>
        <w:t xml:space="preserve"> det fall styrelsen önskar</w:t>
      </w:r>
      <w:r w:rsidR="00D25D72">
        <w:rPr>
          <w:rFonts w:ascii="Times New Roman" w:hAnsi="Times New Roman"/>
        </w:rPr>
        <w:t xml:space="preserve"> ska medlemmen</w:t>
      </w:r>
      <w:r w:rsidR="00A8164E">
        <w:rPr>
          <w:rFonts w:ascii="Times New Roman" w:hAnsi="Times New Roman"/>
        </w:rPr>
        <w:t xml:space="preserve"> </w:t>
      </w:r>
      <w:r w:rsidR="000F5F7B" w:rsidRPr="00EA7490">
        <w:rPr>
          <w:rFonts w:ascii="Times New Roman" w:hAnsi="Times New Roman"/>
        </w:rPr>
        <w:t xml:space="preserve">uppvisa dokumentation </w:t>
      </w:r>
      <w:r w:rsidR="000F5F7B" w:rsidRPr="00EA7490">
        <w:rPr>
          <w:rFonts w:ascii="Times New Roman" w:hAnsi="Times New Roman"/>
          <w:color w:val="333123"/>
        </w:rPr>
        <w:t>från fackman som intygar att ombyggnationen inte innebär några konstruktionsmässiga risker för fastigheten (bärande konstruktioner, stammar</w:t>
      </w:r>
      <w:r w:rsidR="00065A89">
        <w:rPr>
          <w:rFonts w:ascii="Times New Roman" w:hAnsi="Times New Roman"/>
          <w:color w:val="333123"/>
        </w:rPr>
        <w:t>, ventilation</w:t>
      </w:r>
      <w:r w:rsidR="000F5F7B" w:rsidRPr="00EA7490">
        <w:rPr>
          <w:rFonts w:ascii="Times New Roman" w:hAnsi="Times New Roman"/>
          <w:color w:val="333123"/>
        </w:rPr>
        <w:t xml:space="preserve"> etc). </w:t>
      </w:r>
    </w:p>
    <w:p w14:paraId="71A1DA21" w14:textId="77777777" w:rsidR="0038495B" w:rsidRDefault="009E0653" w:rsidP="0038495B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0F5F7B" w:rsidRPr="00EA7490">
        <w:rPr>
          <w:rFonts w:ascii="Times New Roman" w:hAnsi="Times New Roman"/>
        </w:rPr>
        <w:t xml:space="preserve">ppvisa en </w:t>
      </w:r>
      <w:r w:rsidR="00474005">
        <w:rPr>
          <w:rFonts w:ascii="Times New Roman" w:hAnsi="Times New Roman"/>
        </w:rPr>
        <w:t xml:space="preserve">tydlig </w:t>
      </w:r>
      <w:r w:rsidR="000F5F7B" w:rsidRPr="00EA7490">
        <w:rPr>
          <w:rFonts w:ascii="Times New Roman" w:hAnsi="Times New Roman"/>
        </w:rPr>
        <w:t>beskrivning i text och ritning av tilltänkt förändring</w:t>
      </w:r>
      <w:r w:rsidR="0038495B">
        <w:rPr>
          <w:rFonts w:ascii="Times New Roman" w:hAnsi="Times New Roman"/>
        </w:rPr>
        <w:t>; beskriva vad ombyggnationen/renoveringen innebär avseende ex vatten och avlopp, ventilation, el etc</w:t>
      </w:r>
      <w:r w:rsidR="000F5F7B" w:rsidRPr="00EA7490">
        <w:rPr>
          <w:rFonts w:ascii="Times New Roman" w:hAnsi="Times New Roman"/>
        </w:rPr>
        <w:t>.</w:t>
      </w:r>
    </w:p>
    <w:p w14:paraId="3585F8DC" w14:textId="5F3D95AB" w:rsidR="00474005" w:rsidRDefault="009E0653" w:rsidP="0038495B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38495B">
        <w:rPr>
          <w:rFonts w:ascii="Times New Roman" w:hAnsi="Times New Roman"/>
        </w:rPr>
        <w:t>L</w:t>
      </w:r>
      <w:r w:rsidR="000F5F7B" w:rsidRPr="0038495B">
        <w:rPr>
          <w:rFonts w:ascii="Times New Roman" w:hAnsi="Times New Roman"/>
        </w:rPr>
        <w:t>ämna till styrelsen en påskriven ”</w:t>
      </w:r>
      <w:r w:rsidR="00041DF2" w:rsidRPr="0038495B">
        <w:rPr>
          <w:rFonts w:ascii="Times New Roman" w:hAnsi="Times New Roman"/>
        </w:rPr>
        <w:t xml:space="preserve">Ansökan om tillstånd </w:t>
      </w:r>
      <w:r w:rsidR="000F5F7B" w:rsidRPr="0038495B">
        <w:rPr>
          <w:rFonts w:ascii="Times New Roman" w:hAnsi="Times New Roman"/>
        </w:rPr>
        <w:t>vid ombyggnation</w:t>
      </w:r>
      <w:r w:rsidR="00041DF2" w:rsidRPr="0038495B">
        <w:rPr>
          <w:rFonts w:ascii="Times New Roman" w:hAnsi="Times New Roman"/>
        </w:rPr>
        <w:t>/renovering</w:t>
      </w:r>
      <w:r w:rsidR="000F5F7B" w:rsidRPr="0038495B">
        <w:rPr>
          <w:rFonts w:ascii="Times New Roman" w:hAnsi="Times New Roman"/>
        </w:rPr>
        <w:t xml:space="preserve"> av lägenhet”</w:t>
      </w:r>
      <w:r w:rsidR="00CC1B4A" w:rsidRPr="0038495B">
        <w:rPr>
          <w:rFonts w:ascii="Times New Roman" w:hAnsi="Times New Roman"/>
        </w:rPr>
        <w:t xml:space="preserve"> </w:t>
      </w:r>
      <w:r w:rsidR="000F5F7B" w:rsidRPr="0038495B">
        <w:rPr>
          <w:rFonts w:ascii="Times New Roman" w:hAnsi="Times New Roman"/>
        </w:rPr>
        <w:t xml:space="preserve">via </w:t>
      </w:r>
      <w:hyperlink r:id="rId8" w:history="1">
        <w:r w:rsidR="000F5F7B" w:rsidRPr="0038495B">
          <w:rPr>
            <w:rStyle w:val="Hyperlnk"/>
            <w:rFonts w:ascii="Times New Roman" w:hAnsi="Times New Roman"/>
          </w:rPr>
          <w:t>styrelsen@brfstengodset5.se</w:t>
        </w:r>
      </w:hyperlink>
      <w:r w:rsidR="000F5F7B" w:rsidRPr="0038495B">
        <w:rPr>
          <w:rFonts w:ascii="Times New Roman" w:hAnsi="Times New Roman"/>
        </w:rPr>
        <w:t xml:space="preserve"> </w:t>
      </w:r>
      <w:r w:rsidR="00CC1B4A" w:rsidRPr="0038495B">
        <w:rPr>
          <w:rFonts w:ascii="Times New Roman" w:hAnsi="Times New Roman"/>
        </w:rPr>
        <w:t xml:space="preserve"> </w:t>
      </w:r>
      <w:r w:rsidR="00A33929" w:rsidRPr="0038495B">
        <w:rPr>
          <w:rFonts w:ascii="Times New Roman" w:hAnsi="Times New Roman"/>
        </w:rPr>
        <w:t xml:space="preserve">Tidsramen för styrelsens handläggning är 4-6 veckor från att komplett ansökan med tillhörande behörighetsbevis/certifikat/intyg lämnats in. Det är därför viktigt att du är ute i god tid.  </w:t>
      </w:r>
    </w:p>
    <w:p w14:paraId="69C50A9E" w14:textId="13A97ECF" w:rsidR="00253D9F" w:rsidRDefault="0038495B" w:rsidP="00253D9F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 det fall styrelsen önskar</w:t>
      </w:r>
      <w:r w:rsidR="00797752">
        <w:rPr>
          <w:rFonts w:ascii="Times New Roman" w:hAnsi="Times New Roman"/>
        </w:rPr>
        <w:t xml:space="preserve">, delta på </w:t>
      </w:r>
      <w:r>
        <w:rPr>
          <w:rFonts w:ascii="Times New Roman" w:hAnsi="Times New Roman"/>
        </w:rPr>
        <w:t>styrelsemöte för att gå igenom ansökan och tilltänkt ombyggnation/renovering.</w:t>
      </w:r>
    </w:p>
    <w:p w14:paraId="02214F7F" w14:textId="0696FF19" w:rsidR="00363B28" w:rsidRPr="00253D9F" w:rsidRDefault="00041DF2" w:rsidP="00253D9F">
      <w:pPr>
        <w:rPr>
          <w:rFonts w:ascii="Times New Roman" w:hAnsi="Times New Roman"/>
        </w:rPr>
      </w:pPr>
      <w:r w:rsidRPr="00253D9F">
        <w:rPr>
          <w:rFonts w:ascii="Times New Roman" w:hAnsi="Times New Roman"/>
          <w:smallCaps/>
          <w:sz w:val="32"/>
          <w:szCs w:val="32"/>
        </w:rPr>
        <w:t>Ansökan om tillstån</w:t>
      </w:r>
      <w:r w:rsidR="00A33929" w:rsidRPr="00253D9F">
        <w:rPr>
          <w:rFonts w:ascii="Times New Roman" w:hAnsi="Times New Roman"/>
          <w:smallCaps/>
          <w:sz w:val="32"/>
          <w:szCs w:val="32"/>
        </w:rPr>
        <w:t>d</w:t>
      </w:r>
      <w:r w:rsidRPr="00253D9F">
        <w:rPr>
          <w:rFonts w:ascii="Times New Roman" w:hAnsi="Times New Roman"/>
          <w:smallCaps/>
          <w:sz w:val="32"/>
          <w:szCs w:val="32"/>
        </w:rPr>
        <w:t xml:space="preserve"> </w:t>
      </w:r>
      <w:r w:rsidR="000F5F7B" w:rsidRPr="00253D9F">
        <w:rPr>
          <w:rFonts w:ascii="Times New Roman" w:hAnsi="Times New Roman"/>
          <w:smallCaps/>
          <w:sz w:val="32"/>
          <w:szCs w:val="32"/>
        </w:rPr>
        <w:t>vid ombyggnation</w:t>
      </w:r>
      <w:r w:rsidRPr="00253D9F">
        <w:rPr>
          <w:rFonts w:ascii="Times New Roman" w:hAnsi="Times New Roman"/>
          <w:smallCaps/>
          <w:sz w:val="32"/>
          <w:szCs w:val="32"/>
        </w:rPr>
        <w:t>/renovering</w:t>
      </w:r>
      <w:r w:rsidR="000F5F7B" w:rsidRPr="00253D9F">
        <w:rPr>
          <w:rFonts w:ascii="Times New Roman" w:hAnsi="Times New Roman"/>
          <w:smallCaps/>
          <w:sz w:val="32"/>
          <w:szCs w:val="32"/>
        </w:rPr>
        <w:t xml:space="preserve"> av lägenhet</w:t>
      </w:r>
    </w:p>
    <w:p w14:paraId="52F3652C" w14:textId="77777777" w:rsidR="00363B28" w:rsidRDefault="00363B28" w:rsidP="00EA7490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Medlemmen (nedan) försäkrar att </w:t>
      </w:r>
      <w:r w:rsidR="0057026F">
        <w:rPr>
          <w:rFonts w:ascii="Times New Roman" w:hAnsi="Times New Roman"/>
        </w:rPr>
        <w:t>den</w:t>
      </w:r>
      <w:r w:rsidR="00333A12">
        <w:rPr>
          <w:rFonts w:ascii="Times New Roman" w:hAnsi="Times New Roman"/>
        </w:rPr>
        <w:t>ne</w:t>
      </w:r>
      <w:r w:rsidR="0057026F">
        <w:rPr>
          <w:rFonts w:ascii="Times New Roman" w:hAnsi="Times New Roman"/>
        </w:rPr>
        <w:t xml:space="preserve"> har läst informationen </w:t>
      </w:r>
      <w:r w:rsidR="006A3286">
        <w:rPr>
          <w:rFonts w:ascii="Times New Roman" w:hAnsi="Times New Roman"/>
        </w:rPr>
        <w:t xml:space="preserve">ovan och därtill följer de krav som föreningen ställer samt </w:t>
      </w:r>
      <w:r w:rsidR="0057026F">
        <w:rPr>
          <w:rFonts w:ascii="Times New Roman" w:hAnsi="Times New Roman"/>
        </w:rPr>
        <w:t xml:space="preserve">inhämtat </w:t>
      </w:r>
      <w:r w:rsidR="000025B5">
        <w:rPr>
          <w:rFonts w:ascii="Times New Roman" w:hAnsi="Times New Roman"/>
        </w:rPr>
        <w:t xml:space="preserve">och till styrelsen överlämnat </w:t>
      </w:r>
      <w:r>
        <w:rPr>
          <w:rFonts w:ascii="Times New Roman" w:hAnsi="Times New Roman"/>
        </w:rPr>
        <w:t xml:space="preserve">nödvändig information </w:t>
      </w:r>
      <w:r w:rsidR="0057026F">
        <w:rPr>
          <w:rFonts w:ascii="Times New Roman" w:hAnsi="Times New Roman"/>
        </w:rPr>
        <w:t>avseende ombyggnationens påverkan på fastigheten</w:t>
      </w:r>
      <w:r w:rsidR="006A3286">
        <w:rPr>
          <w:rFonts w:ascii="Times New Roman" w:hAnsi="Times New Roman"/>
        </w:rPr>
        <w:t>.</w:t>
      </w:r>
    </w:p>
    <w:p w14:paraId="5E7D1F01" w14:textId="77777777" w:rsidR="00363B28" w:rsidRPr="00F74C4D" w:rsidRDefault="00363B28" w:rsidP="00F74C4D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Medlemmen</w:t>
      </w:r>
      <w:r w:rsidR="00333A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är</w:t>
      </w:r>
      <w:r w:rsidR="006A32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ekonomiskt ansvarig för att åtgärda skada på fastigheten som uppstår </w:t>
      </w:r>
      <w:r w:rsidR="006A3286">
        <w:rPr>
          <w:rFonts w:ascii="Times New Roman" w:hAnsi="Times New Roman"/>
        </w:rPr>
        <w:t>som en konsekvens av ombyggnationen</w:t>
      </w:r>
      <w:r>
        <w:rPr>
          <w:rFonts w:ascii="Times New Roman" w:hAnsi="Times New Roman"/>
        </w:rPr>
        <w:t>.</w:t>
      </w:r>
      <w:r w:rsidR="006A3286">
        <w:rPr>
          <w:rFonts w:ascii="Times New Roman" w:hAnsi="Times New Roman"/>
        </w:rPr>
        <w:t xml:space="preserve"> I de fall </w:t>
      </w:r>
      <w:r>
        <w:rPr>
          <w:rFonts w:ascii="Times New Roman" w:hAnsi="Times New Roman"/>
        </w:rPr>
        <w:t>f</w:t>
      </w:r>
      <w:r w:rsidR="006A3286">
        <w:rPr>
          <w:rFonts w:ascii="Times New Roman" w:hAnsi="Times New Roman"/>
        </w:rPr>
        <w:t>öreningens</w:t>
      </w:r>
      <w:r>
        <w:rPr>
          <w:rFonts w:ascii="Times New Roman" w:hAnsi="Times New Roman"/>
        </w:rPr>
        <w:t xml:space="preserve"> försäkring </w:t>
      </w:r>
      <w:r w:rsidR="006A3286">
        <w:rPr>
          <w:rFonts w:ascii="Times New Roman" w:hAnsi="Times New Roman"/>
        </w:rPr>
        <w:t>används</w:t>
      </w:r>
      <w:r>
        <w:rPr>
          <w:rFonts w:ascii="Times New Roman" w:hAnsi="Times New Roman"/>
        </w:rPr>
        <w:t xml:space="preserve">, står medlemmen för </w:t>
      </w:r>
      <w:r w:rsidR="006A3286">
        <w:rPr>
          <w:rFonts w:ascii="Times New Roman" w:hAnsi="Times New Roman"/>
        </w:rPr>
        <w:t xml:space="preserve">föreningens </w:t>
      </w:r>
      <w:r>
        <w:rPr>
          <w:rFonts w:ascii="Times New Roman" w:hAnsi="Times New Roman"/>
        </w:rPr>
        <w:t xml:space="preserve">självrisk. </w:t>
      </w:r>
      <w:r w:rsidR="00F74C4D">
        <w:rPr>
          <w:rFonts w:ascii="Times New Roman" w:hAnsi="Times New Roman"/>
        </w:rPr>
        <w:t>När en sådan skada ska åtgärdas är det föreningen som väljer byggföretag.</w:t>
      </w:r>
    </w:p>
    <w:p w14:paraId="011B47ED" w14:textId="05136D64" w:rsidR="00997DF0" w:rsidRPr="00EA7490" w:rsidRDefault="00997DF0" w:rsidP="00EA7490">
      <w:pPr>
        <w:pStyle w:val="Liststycke"/>
        <w:numPr>
          <w:ilvl w:val="0"/>
          <w:numId w:val="4"/>
        </w:numPr>
        <w:rPr>
          <w:rFonts w:ascii="Times New Roman" w:hAnsi="Times New Roman"/>
        </w:rPr>
      </w:pPr>
      <w:r w:rsidRPr="00EA7490">
        <w:rPr>
          <w:rFonts w:ascii="Times New Roman" w:hAnsi="Times New Roman"/>
        </w:rPr>
        <w:t>Medlemmen är medveten om att förändringen innebär att det förändrade</w:t>
      </w:r>
      <w:r w:rsidR="00EA7490" w:rsidRPr="00EA7490">
        <w:rPr>
          <w:rFonts w:ascii="Times New Roman" w:hAnsi="Times New Roman"/>
        </w:rPr>
        <w:t xml:space="preserve"> </w:t>
      </w:r>
      <w:r w:rsidRPr="00EA7490">
        <w:rPr>
          <w:rFonts w:ascii="Times New Roman" w:hAnsi="Times New Roman"/>
        </w:rPr>
        <w:t>underhållsansvar som kan bli en konsekvens av förändringen övergår till en senare</w:t>
      </w:r>
      <w:r w:rsidR="00EA7490" w:rsidRPr="00EA7490">
        <w:rPr>
          <w:rFonts w:ascii="Times New Roman" w:hAnsi="Times New Roman"/>
        </w:rPr>
        <w:t xml:space="preserve"> </w:t>
      </w:r>
      <w:r w:rsidRPr="00EA7490">
        <w:rPr>
          <w:rFonts w:ascii="Times New Roman" w:hAnsi="Times New Roman"/>
        </w:rPr>
        <w:t>lägenhetsinnehavare då bostadsrätten kan komma att säljas. Köparen ska informeras om detta</w:t>
      </w:r>
      <w:r w:rsidR="00EA7490" w:rsidRPr="00EA7490">
        <w:rPr>
          <w:rFonts w:ascii="Times New Roman" w:hAnsi="Times New Roman"/>
        </w:rPr>
        <w:t xml:space="preserve"> </w:t>
      </w:r>
      <w:r w:rsidRPr="00EA7490">
        <w:rPr>
          <w:rFonts w:ascii="Times New Roman" w:hAnsi="Times New Roman"/>
        </w:rPr>
        <w:t>förhållande av säljande medlem.</w:t>
      </w:r>
    </w:p>
    <w:p w14:paraId="0EA30B6B" w14:textId="77777777" w:rsidR="002714B0" w:rsidRDefault="002714B0" w:rsidP="006D395D">
      <w:pPr>
        <w:rPr>
          <w:rFonts w:ascii="Times New Roman" w:hAnsi="Times New Roman"/>
        </w:rPr>
      </w:pPr>
    </w:p>
    <w:p w14:paraId="1FF9C3D1" w14:textId="0A7850FC" w:rsidR="00AD3DB2" w:rsidRPr="0038495B" w:rsidRDefault="00EA7490" w:rsidP="00EA7490">
      <w:pPr>
        <w:rPr>
          <w:rFonts w:ascii="Times New Roman" w:hAnsi="Times New Roman"/>
          <w:smallCaps/>
        </w:rPr>
        <w:sectPr w:rsidR="00AD3DB2" w:rsidRPr="0038495B" w:rsidSect="00253D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849" w:bottom="851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smallCaps/>
        </w:rPr>
        <w:t>Ombyggnationen/renoveringen kommer att innebära:</w:t>
      </w:r>
      <w:r w:rsidR="0038495B">
        <w:rPr>
          <w:rFonts w:ascii="Times New Roman" w:hAnsi="Times New Roman"/>
          <w:smallCaps/>
        </w:rPr>
        <w:br/>
        <w:t>kryssa för tillämpliga rutor och beskriv nedan</w:t>
      </w:r>
      <w:r>
        <w:rPr>
          <w:rFonts w:ascii="Times New Roman" w:hAnsi="Times New Roman"/>
          <w:smallCaps/>
        </w:rPr>
        <w:t xml:space="preserve"> </w:t>
      </w:r>
    </w:p>
    <w:p w14:paraId="4BD9F3E4" w14:textId="039498E3" w:rsidR="002714B0" w:rsidRPr="002B712E" w:rsidRDefault="00FF4ABF" w:rsidP="00EA7490">
      <w:pPr>
        <w:ind w:left="360"/>
        <w:rPr>
          <w:rFonts w:ascii="Times New Roman" w:hAnsi="Times New Roman"/>
        </w:rPr>
      </w:pPr>
      <w:sdt>
        <w:sdtPr>
          <w:id w:val="-181910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752">
            <w:rPr>
              <w:rFonts w:ascii="MS Gothic" w:eastAsia="MS Gothic" w:hAnsi="MS Gothic" w:hint="eastAsia"/>
            </w:rPr>
            <w:t>☐</w:t>
          </w:r>
        </w:sdtContent>
      </w:sdt>
      <w:r w:rsidR="0038495B">
        <w:t xml:space="preserve"> </w:t>
      </w:r>
      <w:r w:rsidR="00312B3B" w:rsidRPr="002B712E">
        <w:rPr>
          <w:rFonts w:ascii="Times New Roman" w:hAnsi="Times New Roman"/>
        </w:rPr>
        <w:t xml:space="preserve">Ändring av </w:t>
      </w:r>
      <w:r w:rsidR="000408E4">
        <w:rPr>
          <w:rFonts w:ascii="Times New Roman" w:hAnsi="Times New Roman"/>
        </w:rPr>
        <w:t>ventilation</w:t>
      </w:r>
      <w:r w:rsidR="00AD3DB2" w:rsidRPr="002B712E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-153556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>
            <w:rPr>
              <w:rFonts w:ascii="MS Gothic" w:eastAsia="MS Gothic" w:hAnsi="MS Gothic" w:hint="eastAsia"/>
            </w:rPr>
            <w:t>☐</w:t>
          </w:r>
        </w:sdtContent>
      </w:sdt>
      <w:r w:rsidR="0038495B">
        <w:rPr>
          <w:rFonts w:ascii="Times New Roman" w:hAnsi="Times New Roman"/>
        </w:rPr>
        <w:t xml:space="preserve"> </w:t>
      </w:r>
      <w:r w:rsidR="002714B0" w:rsidRPr="002B712E">
        <w:rPr>
          <w:rFonts w:ascii="Times New Roman" w:hAnsi="Times New Roman"/>
        </w:rPr>
        <w:t>Ändring av avlopp</w:t>
      </w:r>
      <w:r w:rsidR="00AD3DB2" w:rsidRPr="002B712E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58326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>
            <w:rPr>
              <w:rFonts w:ascii="MS Gothic" w:eastAsia="MS Gothic" w:hAnsi="MS Gothic" w:hint="eastAsia"/>
            </w:rPr>
            <w:t>☐</w:t>
          </w:r>
        </w:sdtContent>
      </w:sdt>
      <w:r w:rsidR="0038495B">
        <w:rPr>
          <w:rFonts w:ascii="Times New Roman" w:hAnsi="Times New Roman"/>
        </w:rPr>
        <w:t xml:space="preserve"> </w:t>
      </w:r>
      <w:r w:rsidR="002714B0" w:rsidRPr="002B712E">
        <w:rPr>
          <w:rFonts w:ascii="Times New Roman" w:hAnsi="Times New Roman"/>
        </w:rPr>
        <w:t xml:space="preserve">Ändring av vattenledningar </w:t>
      </w:r>
      <w:r w:rsidR="00AD3DB2" w:rsidRPr="002B712E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29357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>
            <w:rPr>
              <w:rFonts w:ascii="MS Gothic" w:eastAsia="MS Gothic" w:hAnsi="MS Gothic" w:hint="eastAsia"/>
            </w:rPr>
            <w:t>☐</w:t>
          </w:r>
        </w:sdtContent>
      </w:sdt>
      <w:r w:rsidR="0038495B">
        <w:rPr>
          <w:rFonts w:ascii="Times New Roman" w:hAnsi="Times New Roman"/>
        </w:rPr>
        <w:t xml:space="preserve"> </w:t>
      </w:r>
      <w:r w:rsidR="00312B3B" w:rsidRPr="002B712E">
        <w:rPr>
          <w:rFonts w:ascii="Times New Roman" w:hAnsi="Times New Roman"/>
        </w:rPr>
        <w:t>Ingrepp i b</w:t>
      </w:r>
      <w:r w:rsidR="002714B0" w:rsidRPr="002B712E">
        <w:rPr>
          <w:rFonts w:ascii="Times New Roman" w:hAnsi="Times New Roman"/>
        </w:rPr>
        <w:t>ärande konstruktion</w:t>
      </w:r>
      <w:r w:rsidR="00AD3DB2" w:rsidRPr="002B712E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101187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>
            <w:rPr>
              <w:rFonts w:ascii="MS Gothic" w:eastAsia="MS Gothic" w:hAnsi="MS Gothic" w:hint="eastAsia"/>
            </w:rPr>
            <w:t>☐</w:t>
          </w:r>
        </w:sdtContent>
      </w:sdt>
      <w:r w:rsidR="0038495B">
        <w:rPr>
          <w:rFonts w:ascii="Times New Roman" w:hAnsi="Times New Roman"/>
        </w:rPr>
        <w:t xml:space="preserve"> </w:t>
      </w:r>
      <w:r w:rsidR="00312B3B" w:rsidRPr="002B712E">
        <w:rPr>
          <w:rFonts w:ascii="Times New Roman" w:hAnsi="Times New Roman"/>
        </w:rPr>
        <w:t>Ändring av v</w:t>
      </w:r>
      <w:r w:rsidR="002714B0" w:rsidRPr="002B712E">
        <w:rPr>
          <w:rFonts w:ascii="Times New Roman" w:hAnsi="Times New Roman"/>
        </w:rPr>
        <w:t>ärmeledning</w:t>
      </w:r>
      <w:r w:rsidR="00AD3DB2" w:rsidRPr="002B712E">
        <w:rPr>
          <w:rFonts w:ascii="Times New Roman" w:hAnsi="Times New Roman"/>
        </w:rPr>
        <w:t>ar</w:t>
      </w:r>
      <w:r w:rsidR="00CC1B4A">
        <w:rPr>
          <w:rFonts w:ascii="Times New Roman" w:hAnsi="Times New Roman"/>
        </w:rPr>
        <w:t>/radiatorer</w:t>
      </w:r>
      <w:r w:rsidR="00AD3DB2" w:rsidRPr="002B712E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-19627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>
            <w:rPr>
              <w:rFonts w:ascii="MS Gothic" w:eastAsia="MS Gothic" w:hAnsi="MS Gothic" w:hint="eastAsia"/>
            </w:rPr>
            <w:t>☐</w:t>
          </w:r>
        </w:sdtContent>
      </w:sdt>
      <w:r w:rsidR="00312B3B" w:rsidRPr="002B712E">
        <w:rPr>
          <w:rFonts w:ascii="Times New Roman" w:hAnsi="Times New Roman"/>
        </w:rPr>
        <w:t xml:space="preserve">Ändring </w:t>
      </w:r>
      <w:r w:rsidR="00AD3DB2" w:rsidRPr="002B712E">
        <w:rPr>
          <w:rFonts w:ascii="Times New Roman" w:hAnsi="Times New Roman"/>
        </w:rPr>
        <w:t>av gas</w:t>
      </w:r>
      <w:r w:rsidR="00AD3DB2" w:rsidRPr="002B712E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-142379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>
            <w:rPr>
              <w:rFonts w:ascii="MS Gothic" w:eastAsia="MS Gothic" w:hAnsi="MS Gothic" w:hint="eastAsia"/>
            </w:rPr>
            <w:t>☐</w:t>
          </w:r>
        </w:sdtContent>
      </w:sdt>
      <w:r w:rsidR="0038495B">
        <w:rPr>
          <w:rFonts w:ascii="Times New Roman" w:hAnsi="Times New Roman"/>
        </w:rPr>
        <w:t xml:space="preserve"> </w:t>
      </w:r>
      <w:r w:rsidR="00312B3B" w:rsidRPr="002B712E">
        <w:rPr>
          <w:rFonts w:ascii="Times New Roman" w:hAnsi="Times New Roman"/>
        </w:rPr>
        <w:t xml:space="preserve">Ändring av </w:t>
      </w:r>
      <w:r w:rsidR="000408E4">
        <w:rPr>
          <w:rFonts w:ascii="Times New Roman" w:hAnsi="Times New Roman"/>
        </w:rPr>
        <w:t>el</w:t>
      </w:r>
      <w:r w:rsidR="00312B3B" w:rsidRPr="002B712E">
        <w:rPr>
          <w:rFonts w:ascii="Times New Roman" w:hAnsi="Times New Roman"/>
        </w:rPr>
        <w:tab/>
      </w:r>
      <w:r w:rsidR="00312B3B" w:rsidRPr="002B712E">
        <w:rPr>
          <w:rFonts w:ascii="Times New Roman" w:hAnsi="Times New Roman"/>
        </w:rPr>
        <w:tab/>
      </w:r>
      <w:r w:rsidR="00AD3DB2" w:rsidRPr="002B712E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129718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>
            <w:rPr>
              <w:rFonts w:ascii="MS Gothic" w:eastAsia="MS Gothic" w:hAnsi="MS Gothic" w:hint="eastAsia"/>
            </w:rPr>
            <w:t>☐</w:t>
          </w:r>
        </w:sdtContent>
      </w:sdt>
      <w:r w:rsidR="0038495B">
        <w:rPr>
          <w:rFonts w:ascii="Times New Roman" w:hAnsi="Times New Roman"/>
        </w:rPr>
        <w:t xml:space="preserve"> </w:t>
      </w:r>
      <w:r w:rsidR="00312B3B" w:rsidRPr="002B712E">
        <w:rPr>
          <w:rFonts w:ascii="Times New Roman" w:hAnsi="Times New Roman"/>
        </w:rPr>
        <w:t>Annan väsentlig förändring av lägenheten</w:t>
      </w:r>
      <w:r w:rsidR="00B03C9B">
        <w:rPr>
          <w:rFonts w:ascii="Times New Roman" w:hAnsi="Times New Roman"/>
        </w:rPr>
        <w:t>; ange nedan</w:t>
      </w:r>
    </w:p>
    <w:p w14:paraId="036E548D" w14:textId="77777777" w:rsidR="00AD3DB2" w:rsidRDefault="00AD3DB2" w:rsidP="002714B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  <w:lang w:eastAsia="sv-SE"/>
        </w:rPr>
        <w:sectPr w:rsidR="00AD3DB2" w:rsidSect="00AD3DB2">
          <w:type w:val="continuous"/>
          <w:pgSz w:w="11906" w:h="16838"/>
          <w:pgMar w:top="1417" w:right="849" w:bottom="1417" w:left="993" w:header="708" w:footer="708" w:gutter="0"/>
          <w:cols w:num="2" w:space="708"/>
          <w:docGrid w:linePitch="360"/>
        </w:sectPr>
      </w:pPr>
    </w:p>
    <w:p w14:paraId="4C76C93E" w14:textId="77777777" w:rsidR="000F5F7B" w:rsidRDefault="000F5F7B" w:rsidP="002714B0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4"/>
          <w:szCs w:val="24"/>
          <w:lang w:eastAsia="sv-SE"/>
        </w:rPr>
      </w:pPr>
    </w:p>
    <w:p w14:paraId="04133907" w14:textId="27482735" w:rsidR="006D395D" w:rsidRDefault="008A754F" w:rsidP="008A754F">
      <w:pPr>
        <w:rPr>
          <w:rFonts w:ascii="Times New Roman" w:hAnsi="Times New Roman"/>
        </w:rPr>
      </w:pPr>
      <w:r>
        <w:rPr>
          <w:rFonts w:ascii="Times New Roman" w:hAnsi="Times New Roman"/>
          <w:smallCaps/>
        </w:rPr>
        <w:t xml:space="preserve">Beskriv vad som ska göras i lägenheten: </w:t>
      </w:r>
    </w:p>
    <w:p w14:paraId="581AA601" w14:textId="60E58F3E" w:rsidR="0084076A" w:rsidRDefault="0084076A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1B51F27" w14:textId="7C790F01" w:rsidR="0084076A" w:rsidRDefault="0084076A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B419286" w14:textId="77777777" w:rsidR="0084076A" w:rsidRDefault="0084076A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2513127D" w14:textId="036BFD6A" w:rsidR="006D395D" w:rsidRDefault="006D395D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F282304" w14:textId="4E84E464" w:rsidR="006D395D" w:rsidRDefault="008A754F" w:rsidP="008A754F">
      <w:pPr>
        <w:rPr>
          <w:rFonts w:ascii="Times New Roman" w:hAnsi="Times New Roman"/>
        </w:rPr>
      </w:pPr>
      <w:r>
        <w:rPr>
          <w:rFonts w:ascii="Times New Roman" w:hAnsi="Times New Roman"/>
          <w:smallCaps/>
        </w:rPr>
        <w:t>Gör en skiss som visar vad ombyggnationen/renoveringen innebär (</w:t>
      </w:r>
      <w:r w:rsidR="0084076A">
        <w:rPr>
          <w:rFonts w:ascii="Times New Roman" w:hAnsi="Times New Roman"/>
          <w:smallCaps/>
        </w:rPr>
        <w:t>det går bra att skicka ritningen som separat fil)</w:t>
      </w:r>
      <w:r w:rsidR="00253D9F">
        <w:rPr>
          <w:rFonts w:ascii="Times New Roman" w:hAnsi="Times New Roman"/>
          <w:smallCaps/>
        </w:rPr>
        <w:t>:</w:t>
      </w:r>
      <w:r w:rsidR="0084076A">
        <w:rPr>
          <w:rFonts w:ascii="Times New Roman" w:hAnsi="Times New Roman"/>
          <w:smallCaps/>
        </w:rPr>
        <w:t xml:space="preserve"> </w:t>
      </w:r>
    </w:p>
    <w:p w14:paraId="01D420B5" w14:textId="77777777" w:rsidR="006D395D" w:rsidRDefault="006D395D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1F76179" w14:textId="170E9C88" w:rsidR="000F5F7B" w:rsidRDefault="000F5F7B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2697DE41" w14:textId="2B363D14" w:rsidR="00253D9F" w:rsidRDefault="00253D9F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AD1FD75" w14:textId="44F55F80" w:rsidR="00253D9F" w:rsidRDefault="00253D9F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028CBADE" w14:textId="6BE987CD" w:rsidR="00253D9F" w:rsidRDefault="00253D9F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90BA34E" w14:textId="77777777" w:rsidR="00253D9F" w:rsidRDefault="00253D9F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A632EC2" w14:textId="77777777" w:rsidR="006D395D" w:rsidRDefault="006D395D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303340C" w14:textId="77777777" w:rsidR="006D395D" w:rsidRDefault="006D395D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0CF09AB0" w14:textId="77777777" w:rsidR="008A754F" w:rsidRDefault="008A754F" w:rsidP="006D3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056AFBC0" w14:textId="77777777" w:rsidR="000F5F7B" w:rsidRDefault="000F5F7B" w:rsidP="000F5F7B">
      <w:pPr>
        <w:rPr>
          <w:rFonts w:ascii="Times New Roman" w:hAnsi="Times New Roman"/>
        </w:rPr>
      </w:pPr>
      <w:r>
        <w:rPr>
          <w:rFonts w:ascii="Times New Roman" w:hAnsi="Times New Roman"/>
          <w:smallCaps/>
        </w:rPr>
        <w:t xml:space="preserve">ange tilltänkt entreprenör samt vilka dokument/intyg/behörighetsbevis/certifikat som bifogas </w:t>
      </w:r>
    </w:p>
    <w:p w14:paraId="7448B5DC" w14:textId="77777777" w:rsidR="000F5F7B" w:rsidRDefault="000F5F7B" w:rsidP="000F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2475B335" w14:textId="77777777" w:rsidR="000F5F7B" w:rsidRDefault="000F5F7B" w:rsidP="000F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268BC83" w14:textId="77777777" w:rsidR="000F5F7B" w:rsidRDefault="000F5F7B" w:rsidP="000F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1714D9A4" w14:textId="77777777" w:rsidR="000F5F7B" w:rsidRDefault="000F5F7B" w:rsidP="000F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15EE1936" w14:textId="77777777" w:rsidR="000F5F7B" w:rsidRDefault="000F5F7B" w:rsidP="000F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A49DBAB" w14:textId="77777777" w:rsidR="000F5F7B" w:rsidRDefault="000F5F7B" w:rsidP="000F5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2E7D3206" w14:textId="77777777" w:rsidR="000F5F7B" w:rsidRDefault="000F5F7B" w:rsidP="008A754F">
      <w:pPr>
        <w:rPr>
          <w:rFonts w:ascii="Times New Roman" w:hAnsi="Times New Roman"/>
          <w:lang w:eastAsia="sv-SE"/>
        </w:rPr>
      </w:pPr>
    </w:p>
    <w:p w14:paraId="31E2E01B" w14:textId="77777777" w:rsidR="000F5F7B" w:rsidRDefault="000F5F7B" w:rsidP="008A754F">
      <w:pPr>
        <w:rPr>
          <w:rFonts w:ascii="Times New Roman" w:hAnsi="Times New Roman"/>
          <w:lang w:eastAsia="sv-SE"/>
        </w:rPr>
      </w:pPr>
    </w:p>
    <w:p w14:paraId="67BC4785" w14:textId="77777777" w:rsidR="00783388" w:rsidRPr="00783388" w:rsidRDefault="00783388" w:rsidP="008A754F">
      <w:pPr>
        <w:rPr>
          <w:rFonts w:ascii="Times New Roman" w:hAnsi="Times New Roman"/>
          <w:lang w:eastAsia="sv-SE"/>
        </w:rPr>
      </w:pPr>
      <w:r w:rsidRPr="00783388">
        <w:rPr>
          <w:rFonts w:ascii="Times New Roman" w:hAnsi="Times New Roman"/>
          <w:lang w:eastAsia="sv-SE"/>
        </w:rPr>
        <w:t>Jag har som medlem och bostadsrättshavare i bostadsrättsföreningen Stengodset 5 tagit del av föreningens information och regler för ombyggnation/renovering och accepterar villkoren enligt ovan.</w:t>
      </w:r>
    </w:p>
    <w:p w14:paraId="3D109FBE" w14:textId="77777777" w:rsidR="006D395D" w:rsidRDefault="006D395D" w:rsidP="008A754F">
      <w:pPr>
        <w:rPr>
          <w:rFonts w:ascii="Times New Roman" w:hAnsi="Times New Roman"/>
        </w:rPr>
      </w:pPr>
    </w:p>
    <w:p w14:paraId="41CD217A" w14:textId="77777777" w:rsidR="008A754F" w:rsidRDefault="00AA1302" w:rsidP="008A754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  <w:r w:rsidR="003C2E1E">
        <w:rPr>
          <w:rFonts w:ascii="Times New Roman" w:hAnsi="Times New Roman"/>
        </w:rPr>
        <w:t>……………………………..</w:t>
      </w:r>
      <w:r w:rsidR="003C2E1E">
        <w:rPr>
          <w:rFonts w:ascii="Times New Roman" w:hAnsi="Times New Roman"/>
        </w:rPr>
        <w:tab/>
        <w:t xml:space="preserve"> </w:t>
      </w:r>
      <w:r w:rsidR="008A754F">
        <w:rPr>
          <w:rFonts w:ascii="Times New Roman" w:hAnsi="Times New Roman"/>
        </w:rPr>
        <w:br/>
        <w:t>Ort och datum</w:t>
      </w:r>
    </w:p>
    <w:p w14:paraId="758A1CE9" w14:textId="77777777" w:rsidR="008A754F" w:rsidRDefault="008A754F" w:rsidP="008A754F">
      <w:pPr>
        <w:spacing w:line="240" w:lineRule="auto"/>
        <w:rPr>
          <w:rFonts w:ascii="Times New Roman" w:hAnsi="Times New Roman"/>
        </w:rPr>
      </w:pPr>
    </w:p>
    <w:p w14:paraId="4E83FD72" w14:textId="77777777" w:rsidR="00AA1302" w:rsidRDefault="00AA1302" w:rsidP="008A754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  <w:r w:rsidR="003C2E1E">
        <w:rPr>
          <w:rFonts w:ascii="Times New Roman" w:hAnsi="Times New Roman"/>
        </w:rPr>
        <w:t>……………………………..</w:t>
      </w:r>
      <w:r w:rsidR="003C2E1E">
        <w:rPr>
          <w:rFonts w:ascii="Times New Roman" w:hAnsi="Times New Roman"/>
        </w:rPr>
        <w:tab/>
        <w:t xml:space="preserve"> </w:t>
      </w:r>
      <w:r w:rsidR="008A754F">
        <w:rPr>
          <w:rFonts w:ascii="Times New Roman" w:hAnsi="Times New Roman"/>
        </w:rPr>
        <w:br/>
        <w:t>N</w:t>
      </w:r>
      <w:r w:rsidR="003C2E1E">
        <w:rPr>
          <w:rFonts w:ascii="Times New Roman" w:hAnsi="Times New Roman"/>
        </w:rPr>
        <w:t>amnteckning</w:t>
      </w:r>
    </w:p>
    <w:p w14:paraId="389EE059" w14:textId="77777777" w:rsidR="008A754F" w:rsidRDefault="008A754F" w:rsidP="008A754F">
      <w:pPr>
        <w:spacing w:line="240" w:lineRule="auto"/>
        <w:rPr>
          <w:rFonts w:ascii="Times New Roman" w:hAnsi="Times New Roman"/>
        </w:rPr>
      </w:pPr>
    </w:p>
    <w:p w14:paraId="42117951" w14:textId="77777777" w:rsidR="003C2E1E" w:rsidRDefault="00AA1302" w:rsidP="008A754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  <w:r w:rsidR="003C2E1E">
        <w:rPr>
          <w:rFonts w:ascii="Times New Roman" w:hAnsi="Times New Roman"/>
        </w:rPr>
        <w:t>……………………………..</w:t>
      </w:r>
      <w:r w:rsidR="003C2E1E">
        <w:rPr>
          <w:rFonts w:ascii="Times New Roman" w:hAnsi="Times New Roman"/>
        </w:rPr>
        <w:tab/>
        <w:t xml:space="preserve"> </w:t>
      </w:r>
      <w:r w:rsidR="008A754F">
        <w:rPr>
          <w:rFonts w:ascii="Times New Roman" w:hAnsi="Times New Roman"/>
        </w:rPr>
        <w:br/>
        <w:t>Namnförtydligande</w:t>
      </w:r>
    </w:p>
    <w:p w14:paraId="3368011A" w14:textId="77777777" w:rsidR="006D395D" w:rsidRDefault="006D395D">
      <w:pPr>
        <w:rPr>
          <w:rFonts w:ascii="Times New Roman" w:hAnsi="Times New Roman"/>
        </w:rPr>
      </w:pPr>
    </w:p>
    <w:p w14:paraId="37FF12C5" w14:textId="77777777" w:rsidR="00783388" w:rsidRDefault="00783388">
      <w:pPr>
        <w:spacing w:after="0" w:line="240" w:lineRule="auto"/>
        <w:rPr>
          <w:rFonts w:ascii="TrebuchetMS-Bold" w:hAnsi="TrebuchetMS-Bold" w:cs="TrebuchetMS-Bold"/>
          <w:b/>
          <w:bCs/>
          <w:lang w:eastAsia="sv-SE"/>
        </w:rPr>
      </w:pPr>
    </w:p>
    <w:p w14:paraId="4F7FDE9D" w14:textId="77777777" w:rsidR="000F5F7B" w:rsidRDefault="000F5F7B">
      <w:pPr>
        <w:spacing w:after="0" w:line="240" w:lineRule="auto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br w:type="page"/>
      </w:r>
    </w:p>
    <w:p w14:paraId="778C1F13" w14:textId="77777777" w:rsidR="006D395D" w:rsidRPr="00783388" w:rsidRDefault="008A754F" w:rsidP="006D39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sv-SE"/>
        </w:rPr>
      </w:pPr>
      <w:r>
        <w:rPr>
          <w:rFonts w:ascii="Times New Roman" w:hAnsi="Times New Roman"/>
          <w:smallCaps/>
        </w:rPr>
        <w:lastRenderedPageBreak/>
        <w:t>Styrelsens beslut</w:t>
      </w:r>
    </w:p>
    <w:p w14:paraId="55910746" w14:textId="77777777" w:rsidR="006D395D" w:rsidRPr="00783388" w:rsidRDefault="006D395D" w:rsidP="006D39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783388" w:rsidRPr="00783388" w14:paraId="0244FD62" w14:textId="77777777" w:rsidTr="00783388">
        <w:tc>
          <w:tcPr>
            <w:tcW w:w="5027" w:type="dxa"/>
          </w:tcPr>
          <w:p w14:paraId="37D0ED82" w14:textId="77777777" w:rsid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Ansökan beviljad den</w:t>
            </w:r>
          </w:p>
          <w:p w14:paraId="65346F56" w14:textId="77777777" w:rsidR="00E831CF" w:rsidRDefault="00E831C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27A031A7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  <w:tc>
          <w:tcPr>
            <w:tcW w:w="5027" w:type="dxa"/>
          </w:tcPr>
          <w:p w14:paraId="479D8D5D" w14:textId="77777777" w:rsidR="00783388" w:rsidRP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Ansökan avslagen den</w:t>
            </w:r>
          </w:p>
        </w:tc>
      </w:tr>
      <w:tr w:rsidR="00783388" w:rsidRPr="00783388" w14:paraId="0DDFB040" w14:textId="77777777" w:rsidTr="00783388">
        <w:trPr>
          <w:trHeight w:val="1511"/>
        </w:trPr>
        <w:tc>
          <w:tcPr>
            <w:tcW w:w="10054" w:type="dxa"/>
            <w:gridSpan w:val="2"/>
          </w:tcPr>
          <w:p w14:paraId="2BB94EDA" w14:textId="77777777" w:rsidR="00783388" w:rsidRDefault="000F5F7B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>
              <w:rPr>
                <w:rFonts w:ascii="Times New Roman" w:hAnsi="Times New Roman"/>
                <w:lang w:eastAsia="sv-SE"/>
              </w:rPr>
              <w:t>Motivering/särskilda villkor</w:t>
            </w:r>
          </w:p>
          <w:p w14:paraId="7F12C827" w14:textId="77777777" w:rsidR="00E831CF" w:rsidRDefault="00E831C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0E95718A" w14:textId="77777777" w:rsid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163167DE" w14:textId="77777777" w:rsid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006A73FD" w14:textId="77777777" w:rsid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0EF05734" w14:textId="77777777" w:rsid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354E1266" w14:textId="77777777" w:rsid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0F24B45A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0E27A200" w14:textId="77777777" w:rsid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217E85CC" w14:textId="77777777" w:rsidR="00783388" w:rsidRPr="00783388" w:rsidRDefault="00783388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</w:tr>
      <w:tr w:rsidR="008A754F" w:rsidRPr="00783388" w14:paraId="7403A2D0" w14:textId="77777777" w:rsidTr="0047174E">
        <w:trPr>
          <w:trHeight w:val="3764"/>
        </w:trPr>
        <w:tc>
          <w:tcPr>
            <w:tcW w:w="10054" w:type="dxa"/>
            <w:gridSpan w:val="2"/>
          </w:tcPr>
          <w:p w14:paraId="59794DDE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1DAD3234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186BA9F1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75634D1A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>
              <w:rPr>
                <w:rFonts w:ascii="Times New Roman" w:hAnsi="Times New Roman"/>
                <w:lang w:eastAsia="sv-SE"/>
              </w:rPr>
              <w:t>………………………………………………………</w:t>
            </w:r>
          </w:p>
          <w:p w14:paraId="7D91D461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Ort och datum</w:t>
            </w:r>
          </w:p>
          <w:p w14:paraId="5E8D89D8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76EE0001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23830CB8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758BA71D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För Brf Stengodset 5</w:t>
            </w:r>
          </w:p>
          <w:p w14:paraId="0996ED30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7E160268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2D6743EC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…</w:t>
            </w:r>
            <w:r>
              <w:rPr>
                <w:rFonts w:ascii="Times New Roman" w:hAnsi="Times New Roman"/>
                <w:lang w:eastAsia="sv-SE"/>
              </w:rPr>
              <w:t>…………………………………………………….</w:t>
            </w:r>
          </w:p>
          <w:p w14:paraId="6DA57D30" w14:textId="77777777" w:rsidR="008A754F" w:rsidRPr="00783388" w:rsidRDefault="008A754F" w:rsidP="00783388">
            <w:pPr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Namnteckning</w:t>
            </w:r>
          </w:p>
          <w:p w14:paraId="00C08D15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75F10ECE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…</w:t>
            </w:r>
            <w:r>
              <w:rPr>
                <w:rFonts w:ascii="Times New Roman" w:hAnsi="Times New Roman"/>
                <w:lang w:eastAsia="sv-SE"/>
              </w:rPr>
              <w:t>…………………………………………………….</w:t>
            </w:r>
          </w:p>
          <w:p w14:paraId="3BD1ED2C" w14:textId="77777777" w:rsidR="008A754F" w:rsidRPr="00783388" w:rsidRDefault="008A754F" w:rsidP="00783388">
            <w:pPr>
              <w:rPr>
                <w:rFonts w:ascii="Times New Roman" w:hAnsi="Times New Roman"/>
                <w:lang w:eastAsia="sv-SE"/>
              </w:rPr>
            </w:pPr>
            <w:r w:rsidRPr="00783388">
              <w:rPr>
                <w:rFonts w:ascii="Times New Roman" w:hAnsi="Times New Roman"/>
                <w:lang w:eastAsia="sv-SE"/>
              </w:rPr>
              <w:t>Namnförtydligande</w:t>
            </w:r>
          </w:p>
          <w:p w14:paraId="7F848B6B" w14:textId="77777777" w:rsidR="008A754F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  <w:p w14:paraId="1AE5914B" w14:textId="77777777" w:rsidR="008A754F" w:rsidRPr="00783388" w:rsidRDefault="008A754F" w:rsidP="00783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v-SE"/>
              </w:rPr>
            </w:pPr>
          </w:p>
        </w:tc>
      </w:tr>
    </w:tbl>
    <w:p w14:paraId="4A8A0B16" w14:textId="77777777" w:rsidR="006D395D" w:rsidRDefault="00783388" w:rsidP="0078338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15"/>
          <w:szCs w:val="15"/>
          <w:lang w:eastAsia="sv-SE"/>
        </w:rPr>
      </w:pPr>
      <w:r>
        <w:rPr>
          <w:rFonts w:ascii="TrebuchetMS" w:hAnsi="TrebuchetMS" w:cs="TrebuchetMS"/>
          <w:sz w:val="15"/>
          <w:szCs w:val="15"/>
          <w:lang w:eastAsia="sv-SE"/>
        </w:rPr>
        <w:tab/>
      </w:r>
      <w:r>
        <w:rPr>
          <w:rFonts w:ascii="TrebuchetMS" w:hAnsi="TrebuchetMS" w:cs="TrebuchetMS"/>
          <w:sz w:val="15"/>
          <w:szCs w:val="15"/>
          <w:lang w:eastAsia="sv-SE"/>
        </w:rPr>
        <w:tab/>
      </w:r>
      <w:r>
        <w:rPr>
          <w:rFonts w:ascii="TrebuchetMS" w:hAnsi="TrebuchetMS" w:cs="TrebuchetMS"/>
          <w:sz w:val="15"/>
          <w:szCs w:val="15"/>
          <w:lang w:eastAsia="sv-SE"/>
        </w:rPr>
        <w:tab/>
      </w:r>
    </w:p>
    <w:p w14:paraId="2CD818D8" w14:textId="77777777" w:rsidR="006D395D" w:rsidRDefault="006D395D" w:rsidP="0078338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15"/>
          <w:szCs w:val="15"/>
          <w:lang w:eastAsia="sv-SE"/>
        </w:rPr>
      </w:pPr>
    </w:p>
    <w:p w14:paraId="793DE5BD" w14:textId="77777777" w:rsidR="00F436DB" w:rsidRPr="00783388" w:rsidRDefault="00F436DB" w:rsidP="00783388">
      <w:pPr>
        <w:spacing w:after="0" w:line="240" w:lineRule="auto"/>
        <w:rPr>
          <w:rFonts w:ascii="TrebuchetMS" w:hAnsi="TrebuchetMS" w:cs="TrebuchetMS"/>
          <w:sz w:val="15"/>
          <w:szCs w:val="15"/>
          <w:lang w:eastAsia="sv-SE"/>
        </w:rPr>
      </w:pPr>
    </w:p>
    <w:sectPr w:rsidR="00F436DB" w:rsidRPr="00783388" w:rsidSect="00AD3DB2">
      <w:type w:val="continuous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990B" w14:textId="77777777" w:rsidR="004716C7" w:rsidRDefault="004716C7" w:rsidP="002806D9">
      <w:pPr>
        <w:spacing w:after="0" w:line="240" w:lineRule="auto"/>
      </w:pPr>
      <w:r>
        <w:separator/>
      </w:r>
    </w:p>
  </w:endnote>
  <w:endnote w:type="continuationSeparator" w:id="0">
    <w:p w14:paraId="6EB517E4" w14:textId="77777777" w:rsidR="004716C7" w:rsidRDefault="004716C7" w:rsidP="0028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7E93D" w14:textId="77777777" w:rsidR="00FF4ABF" w:rsidRDefault="00FF4A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41A2" w14:textId="77777777" w:rsidR="00FF4ABF" w:rsidRDefault="00FF4AB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D6B10" w14:textId="77777777" w:rsidR="00FF4ABF" w:rsidRDefault="00FF4A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C1A1D" w14:textId="77777777" w:rsidR="004716C7" w:rsidRDefault="004716C7" w:rsidP="002806D9">
      <w:pPr>
        <w:spacing w:after="0" w:line="240" w:lineRule="auto"/>
      </w:pPr>
      <w:r>
        <w:separator/>
      </w:r>
    </w:p>
  </w:footnote>
  <w:footnote w:type="continuationSeparator" w:id="0">
    <w:p w14:paraId="2F58CCE0" w14:textId="77777777" w:rsidR="004716C7" w:rsidRDefault="004716C7" w:rsidP="0028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76468" w14:textId="77777777" w:rsidR="00FF4ABF" w:rsidRDefault="00FF4AB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A124" w14:textId="1DB91164" w:rsidR="0047174E" w:rsidRDefault="0047174E">
    <w:pPr>
      <w:pStyle w:val="Sidhuvud"/>
    </w:pPr>
    <w:r w:rsidRPr="00D5749C">
      <w:rPr>
        <w:rFonts w:ascii="Times New Roman" w:hAnsi="Times New Roman"/>
        <w:smallCaps/>
        <w:sz w:val="24"/>
      </w:rPr>
      <w:t>Brf Stengodset 5</w:t>
    </w:r>
    <w:r w:rsidR="00FF4ABF">
      <w:rPr>
        <w:rFonts w:ascii="Times New Roman" w:hAnsi="Times New Roman"/>
        <w:smallCaps/>
        <w:sz w:val="24"/>
      </w:rPr>
      <w:tab/>
    </w:r>
    <w:r w:rsidR="00FF4ABF">
      <w:rPr>
        <w:rFonts w:ascii="Times New Roman" w:hAnsi="Times New Roman"/>
        <w:smallCaps/>
        <w:sz w:val="24"/>
      </w:rPr>
      <w:tab/>
      <w:t>20211209</w:t>
    </w:r>
  </w:p>
  <w:p w14:paraId="0B22B82D" w14:textId="77777777" w:rsidR="0047174E" w:rsidRDefault="0047174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F377" w14:textId="77777777" w:rsidR="00FF4ABF" w:rsidRDefault="00FF4A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08"/>
    <w:multiLevelType w:val="hybridMultilevel"/>
    <w:tmpl w:val="C53E58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3DCD"/>
    <w:multiLevelType w:val="hybridMultilevel"/>
    <w:tmpl w:val="0D70FFF8"/>
    <w:lvl w:ilvl="0" w:tplc="C83AE3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59EE"/>
    <w:multiLevelType w:val="multilevel"/>
    <w:tmpl w:val="7E9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470BD"/>
    <w:multiLevelType w:val="hybridMultilevel"/>
    <w:tmpl w:val="AFDE4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C66A0"/>
    <w:multiLevelType w:val="hybridMultilevel"/>
    <w:tmpl w:val="9F445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561"/>
    <w:multiLevelType w:val="hybridMultilevel"/>
    <w:tmpl w:val="6FC66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817D4"/>
    <w:multiLevelType w:val="hybridMultilevel"/>
    <w:tmpl w:val="CEA65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D1101"/>
    <w:multiLevelType w:val="hybridMultilevel"/>
    <w:tmpl w:val="AC6C1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22A9"/>
    <w:multiLevelType w:val="hybridMultilevel"/>
    <w:tmpl w:val="B9600C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33DE9"/>
    <w:multiLevelType w:val="hybridMultilevel"/>
    <w:tmpl w:val="1B583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53E41"/>
    <w:multiLevelType w:val="hybridMultilevel"/>
    <w:tmpl w:val="EE9ED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135D6"/>
    <w:multiLevelType w:val="hybridMultilevel"/>
    <w:tmpl w:val="271E1A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52854"/>
    <w:multiLevelType w:val="hybridMultilevel"/>
    <w:tmpl w:val="94B6886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A248F"/>
    <w:multiLevelType w:val="hybridMultilevel"/>
    <w:tmpl w:val="2A2432E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45630"/>
    <w:multiLevelType w:val="hybridMultilevel"/>
    <w:tmpl w:val="55EEF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4A8E"/>
    <w:multiLevelType w:val="hybridMultilevel"/>
    <w:tmpl w:val="D222DF3E"/>
    <w:lvl w:ilvl="0" w:tplc="89BA3F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642D"/>
    <w:multiLevelType w:val="hybridMultilevel"/>
    <w:tmpl w:val="B6F2E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057CC"/>
    <w:multiLevelType w:val="hybridMultilevel"/>
    <w:tmpl w:val="D1BA5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1570E"/>
    <w:multiLevelType w:val="hybridMultilevel"/>
    <w:tmpl w:val="165897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946BF"/>
    <w:multiLevelType w:val="hybridMultilevel"/>
    <w:tmpl w:val="CAD8577C"/>
    <w:lvl w:ilvl="0" w:tplc="C83AE3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70F49"/>
    <w:multiLevelType w:val="hybridMultilevel"/>
    <w:tmpl w:val="65EA56D0"/>
    <w:lvl w:ilvl="0" w:tplc="C83AE3E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E5A7F"/>
    <w:multiLevelType w:val="hybridMultilevel"/>
    <w:tmpl w:val="1E46A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63B4D"/>
    <w:multiLevelType w:val="hybridMultilevel"/>
    <w:tmpl w:val="60EA7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F7998"/>
    <w:multiLevelType w:val="hybridMultilevel"/>
    <w:tmpl w:val="2FA8C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070CA"/>
    <w:multiLevelType w:val="hybridMultilevel"/>
    <w:tmpl w:val="9B0A3B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43B0B"/>
    <w:multiLevelType w:val="hybridMultilevel"/>
    <w:tmpl w:val="4B3253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844B5"/>
    <w:multiLevelType w:val="hybridMultilevel"/>
    <w:tmpl w:val="4BEC201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2"/>
  </w:num>
  <w:num w:numId="4">
    <w:abstractNumId w:val="26"/>
  </w:num>
  <w:num w:numId="5">
    <w:abstractNumId w:val="5"/>
  </w:num>
  <w:num w:numId="6">
    <w:abstractNumId w:val="2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21"/>
  </w:num>
  <w:num w:numId="12">
    <w:abstractNumId w:val="14"/>
  </w:num>
  <w:num w:numId="13">
    <w:abstractNumId w:val="8"/>
  </w:num>
  <w:num w:numId="14">
    <w:abstractNumId w:val="4"/>
  </w:num>
  <w:num w:numId="15">
    <w:abstractNumId w:val="16"/>
  </w:num>
  <w:num w:numId="16">
    <w:abstractNumId w:val="11"/>
  </w:num>
  <w:num w:numId="17">
    <w:abstractNumId w:val="24"/>
  </w:num>
  <w:num w:numId="18">
    <w:abstractNumId w:val="10"/>
  </w:num>
  <w:num w:numId="19">
    <w:abstractNumId w:val="2"/>
  </w:num>
  <w:num w:numId="20">
    <w:abstractNumId w:val="0"/>
  </w:num>
  <w:num w:numId="21">
    <w:abstractNumId w:val="13"/>
  </w:num>
  <w:num w:numId="22">
    <w:abstractNumId w:val="12"/>
  </w:num>
  <w:num w:numId="23">
    <w:abstractNumId w:val="15"/>
  </w:num>
  <w:num w:numId="24">
    <w:abstractNumId w:val="19"/>
  </w:num>
  <w:num w:numId="25">
    <w:abstractNumId w:val="20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9C"/>
    <w:rsid w:val="000025B5"/>
    <w:rsid w:val="000408E4"/>
    <w:rsid w:val="00041DF2"/>
    <w:rsid w:val="00042F94"/>
    <w:rsid w:val="00056960"/>
    <w:rsid w:val="00065A89"/>
    <w:rsid w:val="000F54AB"/>
    <w:rsid w:val="000F5F7B"/>
    <w:rsid w:val="001171EC"/>
    <w:rsid w:val="001839BF"/>
    <w:rsid w:val="001A5F1B"/>
    <w:rsid w:val="001B3180"/>
    <w:rsid w:val="001E4447"/>
    <w:rsid w:val="001E60D3"/>
    <w:rsid w:val="00253D9F"/>
    <w:rsid w:val="00255A5B"/>
    <w:rsid w:val="00265D2D"/>
    <w:rsid w:val="002714B0"/>
    <w:rsid w:val="00277BC0"/>
    <w:rsid w:val="002806D9"/>
    <w:rsid w:val="002A0C3E"/>
    <w:rsid w:val="002A203D"/>
    <w:rsid w:val="002A2A95"/>
    <w:rsid w:val="002B712E"/>
    <w:rsid w:val="00312B3B"/>
    <w:rsid w:val="00333A12"/>
    <w:rsid w:val="00336EF7"/>
    <w:rsid w:val="0035578E"/>
    <w:rsid w:val="00363B28"/>
    <w:rsid w:val="00370C12"/>
    <w:rsid w:val="0038495B"/>
    <w:rsid w:val="00390A29"/>
    <w:rsid w:val="003B640C"/>
    <w:rsid w:val="003C2E1E"/>
    <w:rsid w:val="003C6540"/>
    <w:rsid w:val="00447FE7"/>
    <w:rsid w:val="0046381F"/>
    <w:rsid w:val="00464E01"/>
    <w:rsid w:val="004716C7"/>
    <w:rsid w:val="0047174E"/>
    <w:rsid w:val="00474005"/>
    <w:rsid w:val="004A35FD"/>
    <w:rsid w:val="0050069B"/>
    <w:rsid w:val="00541269"/>
    <w:rsid w:val="005412A9"/>
    <w:rsid w:val="005519D4"/>
    <w:rsid w:val="0057026F"/>
    <w:rsid w:val="005C16D2"/>
    <w:rsid w:val="00614578"/>
    <w:rsid w:val="00647443"/>
    <w:rsid w:val="00692C9A"/>
    <w:rsid w:val="006A11B5"/>
    <w:rsid w:val="006A3286"/>
    <w:rsid w:val="006D395D"/>
    <w:rsid w:val="007428DA"/>
    <w:rsid w:val="00744815"/>
    <w:rsid w:val="00754E44"/>
    <w:rsid w:val="00775A15"/>
    <w:rsid w:val="007767C2"/>
    <w:rsid w:val="00783388"/>
    <w:rsid w:val="00797752"/>
    <w:rsid w:val="007B1CC5"/>
    <w:rsid w:val="00813847"/>
    <w:rsid w:val="0084076A"/>
    <w:rsid w:val="00891C6C"/>
    <w:rsid w:val="008955F5"/>
    <w:rsid w:val="008A7038"/>
    <w:rsid w:val="008A754F"/>
    <w:rsid w:val="008C50D8"/>
    <w:rsid w:val="008D7FA9"/>
    <w:rsid w:val="008F6FFF"/>
    <w:rsid w:val="00925BAF"/>
    <w:rsid w:val="00997DF0"/>
    <w:rsid w:val="009A1A79"/>
    <w:rsid w:val="009A4405"/>
    <w:rsid w:val="009E0653"/>
    <w:rsid w:val="009E0752"/>
    <w:rsid w:val="009E54D1"/>
    <w:rsid w:val="009F2EEB"/>
    <w:rsid w:val="00A26320"/>
    <w:rsid w:val="00A33929"/>
    <w:rsid w:val="00A60E4C"/>
    <w:rsid w:val="00A8164E"/>
    <w:rsid w:val="00A82803"/>
    <w:rsid w:val="00A85D5E"/>
    <w:rsid w:val="00AA1302"/>
    <w:rsid w:val="00AD3DB2"/>
    <w:rsid w:val="00B03C9B"/>
    <w:rsid w:val="00B2746E"/>
    <w:rsid w:val="00B34BDF"/>
    <w:rsid w:val="00B74E20"/>
    <w:rsid w:val="00C66ED0"/>
    <w:rsid w:val="00C735C4"/>
    <w:rsid w:val="00CC1B4A"/>
    <w:rsid w:val="00CF75DE"/>
    <w:rsid w:val="00D00FE2"/>
    <w:rsid w:val="00D25D72"/>
    <w:rsid w:val="00D27E9A"/>
    <w:rsid w:val="00D5749C"/>
    <w:rsid w:val="00D60F57"/>
    <w:rsid w:val="00E07037"/>
    <w:rsid w:val="00E24EC7"/>
    <w:rsid w:val="00E30B9D"/>
    <w:rsid w:val="00E831CF"/>
    <w:rsid w:val="00EA7490"/>
    <w:rsid w:val="00EB311E"/>
    <w:rsid w:val="00EB679E"/>
    <w:rsid w:val="00ED41C6"/>
    <w:rsid w:val="00ED65AA"/>
    <w:rsid w:val="00F06195"/>
    <w:rsid w:val="00F10791"/>
    <w:rsid w:val="00F26B50"/>
    <w:rsid w:val="00F34373"/>
    <w:rsid w:val="00F436DB"/>
    <w:rsid w:val="00F44C90"/>
    <w:rsid w:val="00F74C4D"/>
    <w:rsid w:val="00F96C88"/>
    <w:rsid w:val="00FE61CD"/>
    <w:rsid w:val="00FF3EA0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3640"/>
  <w15:chartTrackingRefBased/>
  <w15:docId w15:val="{EF39B350-1F46-4782-9A3C-EB5DAC1A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749C"/>
    <w:pPr>
      <w:ind w:left="720"/>
      <w:contextualSpacing/>
    </w:pPr>
  </w:style>
  <w:style w:type="paragraph" w:customStyle="1" w:styleId="Default">
    <w:name w:val="Default"/>
    <w:rsid w:val="007428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7428DA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2714B0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14B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28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06D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28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06D9"/>
    <w:rPr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783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91C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1C6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1C6C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1C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1C6C"/>
    <w:rPr>
      <w:b/>
      <w:bCs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1C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755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brfstengodset5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8908-CFB2-40DD-9F4A-4E0FE847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1494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Connecta AB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Lisa Ågevik</cp:lastModifiedBy>
  <cp:revision>3</cp:revision>
  <cp:lastPrinted>2008-12-02T16:53:00Z</cp:lastPrinted>
  <dcterms:created xsi:type="dcterms:W3CDTF">2021-12-09T17:45:00Z</dcterms:created>
  <dcterms:modified xsi:type="dcterms:W3CDTF">2021-12-09T17:58:00Z</dcterms:modified>
</cp:coreProperties>
</file>